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15" w:rsidRDefault="001E163F" w:rsidP="0020794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46EB4">
        <w:rPr>
          <w:b/>
          <w:sz w:val="32"/>
          <w:szCs w:val="32"/>
          <w:u w:val="single"/>
        </w:rPr>
        <w:t xml:space="preserve">Krizový </w:t>
      </w:r>
      <w:r w:rsidR="00B57CB7" w:rsidRPr="00846EB4">
        <w:rPr>
          <w:b/>
          <w:sz w:val="32"/>
          <w:szCs w:val="32"/>
          <w:u w:val="single"/>
        </w:rPr>
        <w:t>plá</w:t>
      </w:r>
      <w:r w:rsidRPr="00846EB4">
        <w:rPr>
          <w:b/>
          <w:sz w:val="32"/>
          <w:szCs w:val="32"/>
          <w:u w:val="single"/>
        </w:rPr>
        <w:t>n</w:t>
      </w:r>
    </w:p>
    <w:p w:rsidR="008043D4" w:rsidRPr="008043D4" w:rsidRDefault="008043D4" w:rsidP="008043D4">
      <w:pPr>
        <w:rPr>
          <w:sz w:val="24"/>
          <w:szCs w:val="24"/>
        </w:rPr>
      </w:pPr>
    </w:p>
    <w:p w:rsidR="00967A7E" w:rsidRPr="00846EB4" w:rsidRDefault="00967A7E">
      <w:pPr>
        <w:rPr>
          <w:b/>
          <w:sz w:val="24"/>
          <w:szCs w:val="24"/>
          <w:u w:val="single"/>
        </w:rPr>
      </w:pPr>
      <w:r w:rsidRPr="00846EB4">
        <w:rPr>
          <w:b/>
          <w:sz w:val="24"/>
          <w:szCs w:val="24"/>
          <w:u w:val="single"/>
        </w:rPr>
        <w:t>Školní</w:t>
      </w:r>
      <w:r w:rsidR="00DE3AF2" w:rsidRPr="00846EB4">
        <w:rPr>
          <w:b/>
          <w:sz w:val="24"/>
          <w:szCs w:val="24"/>
          <w:u w:val="single"/>
        </w:rPr>
        <w:t xml:space="preserve"> preventivní tým (</w:t>
      </w:r>
      <w:proofErr w:type="gramStart"/>
      <w:r w:rsidR="00DE3AF2" w:rsidRPr="00846EB4">
        <w:rPr>
          <w:b/>
          <w:sz w:val="24"/>
          <w:szCs w:val="24"/>
          <w:u w:val="single"/>
        </w:rPr>
        <w:t>ŠPT)</w:t>
      </w:r>
      <w:r w:rsidR="00552A7D">
        <w:rPr>
          <w:b/>
          <w:sz w:val="24"/>
          <w:szCs w:val="24"/>
          <w:u w:val="single"/>
        </w:rPr>
        <w:t xml:space="preserve">      ŠKOLNÍ</w:t>
      </w:r>
      <w:proofErr w:type="gramEnd"/>
      <w:r w:rsidR="00552A7D">
        <w:rPr>
          <w:b/>
          <w:sz w:val="24"/>
          <w:szCs w:val="24"/>
          <w:u w:val="single"/>
        </w:rPr>
        <w:t xml:space="preserve"> PORADENSKÉ PRACOVIŠTĚ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7CB7" w:rsidRPr="00B57CB7" w:rsidTr="00B57CB7">
        <w:tc>
          <w:tcPr>
            <w:tcW w:w="4508" w:type="dxa"/>
          </w:tcPr>
          <w:p w:rsidR="00B57CB7" w:rsidRPr="00B57CB7" w:rsidRDefault="00987875">
            <w:r>
              <w:t>Mgr. Michaela Vonšovská</w:t>
            </w:r>
          </w:p>
        </w:tc>
        <w:tc>
          <w:tcPr>
            <w:tcW w:w="4508" w:type="dxa"/>
          </w:tcPr>
          <w:p w:rsidR="00B57CB7" w:rsidRPr="00B57CB7" w:rsidRDefault="0045443E">
            <w:r>
              <w:t>ředitel</w:t>
            </w:r>
            <w:r w:rsidR="00987875">
              <w:t>ka</w:t>
            </w:r>
            <w:r w:rsidR="00B57CB7" w:rsidRPr="00B57CB7">
              <w:t xml:space="preserve"> školy</w:t>
            </w:r>
          </w:p>
        </w:tc>
      </w:tr>
      <w:tr w:rsidR="00B57CB7" w:rsidRPr="00B57CB7" w:rsidTr="00B57CB7">
        <w:tc>
          <w:tcPr>
            <w:tcW w:w="4508" w:type="dxa"/>
          </w:tcPr>
          <w:p w:rsidR="00B57CB7" w:rsidRPr="00B57CB7" w:rsidRDefault="00BD6387">
            <w:r>
              <w:t xml:space="preserve">Mgr. Jitka </w:t>
            </w:r>
            <w:proofErr w:type="spellStart"/>
            <w:r>
              <w:t>Reháková</w:t>
            </w:r>
            <w:proofErr w:type="spellEnd"/>
          </w:p>
        </w:tc>
        <w:tc>
          <w:tcPr>
            <w:tcW w:w="4508" w:type="dxa"/>
          </w:tcPr>
          <w:p w:rsidR="00B57CB7" w:rsidRPr="00B57CB7" w:rsidRDefault="0045443E">
            <w:r>
              <w:t>zástupkyně ředitele</w:t>
            </w:r>
          </w:p>
        </w:tc>
      </w:tr>
      <w:tr w:rsidR="00B57CB7" w:rsidRPr="00B57CB7" w:rsidTr="00B57CB7">
        <w:tc>
          <w:tcPr>
            <w:tcW w:w="4508" w:type="dxa"/>
          </w:tcPr>
          <w:p w:rsidR="00B57CB7" w:rsidRPr="00B57CB7" w:rsidRDefault="0045443E">
            <w:r>
              <w:t>Mgr. Michaela Vonšovská</w:t>
            </w:r>
          </w:p>
        </w:tc>
        <w:tc>
          <w:tcPr>
            <w:tcW w:w="4508" w:type="dxa"/>
          </w:tcPr>
          <w:p w:rsidR="00B57CB7" w:rsidRPr="00B57CB7" w:rsidRDefault="0045443E">
            <w:r>
              <w:t>výchovná poradkyně</w:t>
            </w:r>
          </w:p>
        </w:tc>
      </w:tr>
      <w:tr w:rsidR="00B57CB7" w:rsidRPr="00B57CB7" w:rsidTr="00B57CB7">
        <w:tc>
          <w:tcPr>
            <w:tcW w:w="4508" w:type="dxa"/>
          </w:tcPr>
          <w:p w:rsidR="00B57CB7" w:rsidRPr="00B57CB7" w:rsidRDefault="0045443E">
            <w:r>
              <w:t>Mgr. Marta Giorgiutti</w:t>
            </w:r>
          </w:p>
        </w:tc>
        <w:tc>
          <w:tcPr>
            <w:tcW w:w="4508" w:type="dxa"/>
          </w:tcPr>
          <w:p w:rsidR="00B57CB7" w:rsidRPr="00B57CB7" w:rsidRDefault="00F45B15">
            <w:r>
              <w:t>š</w:t>
            </w:r>
            <w:r w:rsidR="0045443E">
              <w:t>kolní metodik prevence</w:t>
            </w:r>
          </w:p>
        </w:tc>
      </w:tr>
    </w:tbl>
    <w:p w:rsidR="00207947" w:rsidRDefault="00B57CB7">
      <w:r>
        <w:t xml:space="preserve"> </w:t>
      </w:r>
    </w:p>
    <w:p w:rsidR="00B57CB7" w:rsidRPr="00846EB4" w:rsidRDefault="00AB5FE8">
      <w:pPr>
        <w:rPr>
          <w:b/>
          <w:sz w:val="24"/>
          <w:szCs w:val="24"/>
          <w:u w:val="single"/>
        </w:rPr>
      </w:pPr>
      <w:r w:rsidRPr="00846EB4">
        <w:rPr>
          <w:b/>
          <w:sz w:val="24"/>
          <w:szCs w:val="24"/>
          <w:u w:val="single"/>
        </w:rPr>
        <w:t>Poradenská a jiná preventivní zařízení: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B5FE8" w:rsidTr="00774BB2">
        <w:tc>
          <w:tcPr>
            <w:tcW w:w="4957" w:type="dxa"/>
          </w:tcPr>
          <w:p w:rsidR="00AB5FE8" w:rsidRDefault="0023610B">
            <w:r>
              <w:t>Středisko výchovné péče Karlovy Vary</w:t>
            </w:r>
          </w:p>
        </w:tc>
        <w:tc>
          <w:tcPr>
            <w:tcW w:w="4059" w:type="dxa"/>
          </w:tcPr>
          <w:p w:rsidR="00AB5FE8" w:rsidRDefault="0023610B">
            <w:r>
              <w:t>353 222 848</w:t>
            </w:r>
          </w:p>
        </w:tc>
      </w:tr>
      <w:tr w:rsidR="00AB5FE8" w:rsidTr="00774BB2">
        <w:tc>
          <w:tcPr>
            <w:tcW w:w="4957" w:type="dxa"/>
          </w:tcPr>
          <w:p w:rsidR="00AB5FE8" w:rsidRDefault="00207947">
            <w:r>
              <w:t>Pedagogicko-psychologická poradna K.</w:t>
            </w:r>
            <w:r w:rsidR="00A878B3">
              <w:t xml:space="preserve"> </w:t>
            </w:r>
            <w:r>
              <w:t>Vary</w:t>
            </w:r>
          </w:p>
        </w:tc>
        <w:tc>
          <w:tcPr>
            <w:tcW w:w="4059" w:type="dxa"/>
          </w:tcPr>
          <w:p w:rsidR="00AB5FE8" w:rsidRDefault="00017F28">
            <w:r>
              <w:t>353 176 511</w:t>
            </w:r>
          </w:p>
        </w:tc>
      </w:tr>
      <w:tr w:rsidR="00EC3F84" w:rsidTr="00774BB2">
        <w:tc>
          <w:tcPr>
            <w:tcW w:w="4957" w:type="dxa"/>
          </w:tcPr>
          <w:p w:rsidR="00EC3F84" w:rsidRDefault="00EC3F84">
            <w:r>
              <w:t>Krajský metodik prevence, Mgr. Fialová</w:t>
            </w:r>
          </w:p>
        </w:tc>
        <w:tc>
          <w:tcPr>
            <w:tcW w:w="4059" w:type="dxa"/>
          </w:tcPr>
          <w:p w:rsidR="00EC3F84" w:rsidRDefault="00EC3F84">
            <w:r>
              <w:t>353 176 522</w:t>
            </w:r>
          </w:p>
        </w:tc>
      </w:tr>
      <w:tr w:rsidR="00AB5FE8" w:rsidTr="00774BB2">
        <w:tc>
          <w:tcPr>
            <w:tcW w:w="4957" w:type="dxa"/>
          </w:tcPr>
          <w:p w:rsidR="00AB5FE8" w:rsidRDefault="0045443E">
            <w:r>
              <w:t xml:space="preserve">Obvodní oddělení Policie ČR Bochov – </w:t>
            </w:r>
            <w:proofErr w:type="spellStart"/>
            <w:r>
              <w:t>Bc.Kunc</w:t>
            </w:r>
            <w:proofErr w:type="spellEnd"/>
          </w:p>
        </w:tc>
        <w:tc>
          <w:tcPr>
            <w:tcW w:w="4059" w:type="dxa"/>
          </w:tcPr>
          <w:p w:rsidR="00AB5FE8" w:rsidRDefault="0045443E">
            <w:r>
              <w:t>35390</w:t>
            </w:r>
            <w:r w:rsidR="00B376DE">
              <w:t>2205</w:t>
            </w:r>
          </w:p>
        </w:tc>
      </w:tr>
      <w:tr w:rsidR="00AB5FE8" w:rsidTr="00774BB2">
        <w:tc>
          <w:tcPr>
            <w:tcW w:w="4957" w:type="dxa"/>
          </w:tcPr>
          <w:p w:rsidR="00AB5FE8" w:rsidRDefault="00AB5FE8">
            <w:r>
              <w:t>Policie ČR</w:t>
            </w:r>
          </w:p>
        </w:tc>
        <w:tc>
          <w:tcPr>
            <w:tcW w:w="4059" w:type="dxa"/>
          </w:tcPr>
          <w:p w:rsidR="00AB5FE8" w:rsidRDefault="00AB5FE8">
            <w:r>
              <w:t>158</w:t>
            </w:r>
          </w:p>
        </w:tc>
      </w:tr>
      <w:tr w:rsidR="00AB5FE8" w:rsidTr="00774BB2">
        <w:tc>
          <w:tcPr>
            <w:tcW w:w="4957" w:type="dxa"/>
          </w:tcPr>
          <w:p w:rsidR="00AB5FE8" w:rsidRDefault="00AB5FE8">
            <w:r>
              <w:t xml:space="preserve">Záchranná služba </w:t>
            </w:r>
          </w:p>
        </w:tc>
        <w:tc>
          <w:tcPr>
            <w:tcW w:w="4059" w:type="dxa"/>
          </w:tcPr>
          <w:p w:rsidR="00AB5FE8" w:rsidRDefault="00AB5FE8">
            <w:r>
              <w:t>155</w:t>
            </w:r>
          </w:p>
        </w:tc>
      </w:tr>
      <w:tr w:rsidR="00AB5FE8" w:rsidTr="00774BB2">
        <w:tc>
          <w:tcPr>
            <w:tcW w:w="4957" w:type="dxa"/>
          </w:tcPr>
          <w:p w:rsidR="00AB5FE8" w:rsidRDefault="00AB5FE8">
            <w:r>
              <w:t>Hasiči</w:t>
            </w:r>
          </w:p>
        </w:tc>
        <w:tc>
          <w:tcPr>
            <w:tcW w:w="4059" w:type="dxa"/>
          </w:tcPr>
          <w:p w:rsidR="00AB5FE8" w:rsidRDefault="00AB5FE8">
            <w:r>
              <w:t>150</w:t>
            </w:r>
          </w:p>
        </w:tc>
      </w:tr>
      <w:tr w:rsidR="00AB5FE8" w:rsidTr="00774BB2">
        <w:tc>
          <w:tcPr>
            <w:tcW w:w="4957" w:type="dxa"/>
          </w:tcPr>
          <w:p w:rsidR="00AB5FE8" w:rsidRDefault="00AB5FE8">
            <w:r>
              <w:t xml:space="preserve">Integrovaný záchranný systém </w:t>
            </w:r>
          </w:p>
        </w:tc>
        <w:tc>
          <w:tcPr>
            <w:tcW w:w="4059" w:type="dxa"/>
          </w:tcPr>
          <w:p w:rsidR="00AB5FE8" w:rsidRDefault="00AB5FE8">
            <w:r>
              <w:t>112</w:t>
            </w:r>
          </w:p>
        </w:tc>
      </w:tr>
      <w:tr w:rsidR="004539B7" w:rsidTr="00774BB2">
        <w:tc>
          <w:tcPr>
            <w:tcW w:w="4957" w:type="dxa"/>
          </w:tcPr>
          <w:p w:rsidR="004539B7" w:rsidRDefault="004539B7">
            <w:r>
              <w:t>Odbor sociálních v</w:t>
            </w:r>
            <w:r w:rsidR="00B376DE">
              <w:t xml:space="preserve">ěcí – K. Vary – Bc. </w:t>
            </w:r>
            <w:proofErr w:type="spellStart"/>
            <w:r w:rsidR="00B376DE">
              <w:t>Reischlová</w:t>
            </w:r>
            <w:proofErr w:type="spellEnd"/>
            <w:r w:rsidR="00B376DE">
              <w:t xml:space="preserve"> </w:t>
            </w:r>
          </w:p>
        </w:tc>
        <w:tc>
          <w:tcPr>
            <w:tcW w:w="4059" w:type="dxa"/>
          </w:tcPr>
          <w:p w:rsidR="004539B7" w:rsidRDefault="00B376DE">
            <w:r>
              <w:t>353152561</w:t>
            </w:r>
          </w:p>
        </w:tc>
      </w:tr>
      <w:tr w:rsidR="00EC3F84" w:rsidTr="00774BB2">
        <w:tc>
          <w:tcPr>
            <w:tcW w:w="4957" w:type="dxa"/>
          </w:tcPr>
          <w:p w:rsidR="00EC3F84" w:rsidRDefault="00EC3F84">
            <w:r>
              <w:t>Odbor sociálně právní o</w:t>
            </w:r>
            <w:r w:rsidR="00B376DE">
              <w:t>chrany dětí K. Vary – Ing. Bc. Pavlásek</w:t>
            </w:r>
          </w:p>
        </w:tc>
        <w:tc>
          <w:tcPr>
            <w:tcW w:w="4059" w:type="dxa"/>
          </w:tcPr>
          <w:p w:rsidR="00EC3F84" w:rsidRDefault="00B376DE">
            <w:r>
              <w:t>353152586</w:t>
            </w:r>
          </w:p>
        </w:tc>
      </w:tr>
      <w:tr w:rsidR="00552A7D" w:rsidTr="00774BB2">
        <w:tc>
          <w:tcPr>
            <w:tcW w:w="4957" w:type="dxa"/>
          </w:tcPr>
          <w:p w:rsidR="00552A7D" w:rsidRDefault="00552A7D">
            <w:r>
              <w:t>JUDR. Fišer, okresní státní zastupitelství</w:t>
            </w:r>
          </w:p>
        </w:tc>
        <w:tc>
          <w:tcPr>
            <w:tcW w:w="4059" w:type="dxa"/>
          </w:tcPr>
          <w:p w:rsidR="00552A7D" w:rsidRDefault="00552A7D">
            <w:r>
              <w:t>377867353, 377867355</w:t>
            </w:r>
          </w:p>
        </w:tc>
      </w:tr>
    </w:tbl>
    <w:p w:rsidR="00087DE1" w:rsidRDefault="00087DE1" w:rsidP="00087DE1">
      <w:pPr>
        <w:tabs>
          <w:tab w:val="left" w:pos="1185"/>
        </w:tabs>
      </w:pPr>
    </w:p>
    <w:p w:rsidR="00087DE1" w:rsidRPr="00846EB4" w:rsidRDefault="00EC3F84" w:rsidP="00087D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Krizový plán popisuje postup školy při řešení těchto jevů:</w:t>
      </w:r>
    </w:p>
    <w:p w:rsidR="00087DE1" w:rsidRDefault="00087DE1" w:rsidP="00087DE1">
      <w:r>
        <w:t>1) Šikana</w:t>
      </w:r>
    </w:p>
    <w:p w:rsidR="000539B2" w:rsidRDefault="000539B2" w:rsidP="00087DE1">
      <w:r>
        <w:t xml:space="preserve">2) </w:t>
      </w:r>
      <w:proofErr w:type="spellStart"/>
      <w:r>
        <w:t>Kyberšikana</w:t>
      </w:r>
      <w:proofErr w:type="spellEnd"/>
    </w:p>
    <w:p w:rsidR="00F56D3B" w:rsidRDefault="007465EF" w:rsidP="00087DE1">
      <w:r>
        <w:t>3</w:t>
      </w:r>
      <w:r w:rsidR="00F56D3B">
        <w:t>) Záškoláctví</w:t>
      </w:r>
    </w:p>
    <w:p w:rsidR="00F56D3B" w:rsidRDefault="007465EF" w:rsidP="00087DE1">
      <w:r>
        <w:t>4</w:t>
      </w:r>
      <w:r w:rsidR="00F56D3B">
        <w:t xml:space="preserve">) </w:t>
      </w:r>
      <w:r>
        <w:t>Užívání tabákových výrobků</w:t>
      </w:r>
    </w:p>
    <w:p w:rsidR="00F56D3B" w:rsidRDefault="007465EF" w:rsidP="00087DE1">
      <w:r>
        <w:t>5</w:t>
      </w:r>
      <w:r w:rsidR="00F56D3B">
        <w:t xml:space="preserve">) </w:t>
      </w:r>
      <w:r>
        <w:t>Nález a požití alkoholu</w:t>
      </w:r>
    </w:p>
    <w:p w:rsidR="00D3709A" w:rsidRDefault="00D3709A" w:rsidP="00087DE1">
      <w:r>
        <w:t>6) Omamné a psychotropní látky</w:t>
      </w:r>
    </w:p>
    <w:p w:rsidR="00EC3F84" w:rsidRDefault="00D3709A" w:rsidP="00087DE1">
      <w:r>
        <w:t xml:space="preserve">7) </w:t>
      </w:r>
      <w:r w:rsidR="00087DE1">
        <w:t>Krádež</w:t>
      </w:r>
      <w:r w:rsidR="00157035">
        <w:t>e,</w:t>
      </w:r>
      <w:r w:rsidR="00087DE1">
        <w:t xml:space="preserve"> vandalismus</w:t>
      </w:r>
    </w:p>
    <w:p w:rsidR="00EC3F84" w:rsidRDefault="00EC3F84">
      <w:pPr>
        <w:rPr>
          <w:b/>
          <w:u w:val="single"/>
        </w:rPr>
      </w:pPr>
      <w:r w:rsidRPr="00EC3F84">
        <w:rPr>
          <w:b/>
          <w:u w:val="single"/>
        </w:rPr>
        <w:t>Použité zkratky:</w:t>
      </w:r>
    </w:p>
    <w:p w:rsidR="00EC3F84" w:rsidRDefault="00EC3F84" w:rsidP="00EC3F84">
      <w:pPr>
        <w:pStyle w:val="Bezmezer"/>
      </w:pPr>
      <w:r>
        <w:t>SVP – středisko výchovné péče</w:t>
      </w:r>
    </w:p>
    <w:p w:rsidR="00EC3F84" w:rsidRDefault="00EC3F84" w:rsidP="00EC3F84">
      <w:pPr>
        <w:pStyle w:val="Bezmezer"/>
      </w:pPr>
      <w:r>
        <w:t>PPP – pedagogicko-   psychologická poradna</w:t>
      </w:r>
    </w:p>
    <w:p w:rsidR="00EC3F84" w:rsidRDefault="00EC3F84" w:rsidP="00EC3F84">
      <w:pPr>
        <w:pStyle w:val="Bezmezer"/>
      </w:pPr>
      <w:r>
        <w:t>ŘŠ – ředitelka školy</w:t>
      </w:r>
    </w:p>
    <w:p w:rsidR="00EC3F84" w:rsidRDefault="00EC3F84" w:rsidP="00EC3F84">
      <w:pPr>
        <w:pStyle w:val="Bezmezer"/>
      </w:pPr>
      <w:r>
        <w:t>OSPOD – orgán sociálně právní ochrany dětí</w:t>
      </w:r>
    </w:p>
    <w:p w:rsidR="00EC3F84" w:rsidRDefault="00EC3F84" w:rsidP="00EC3F84">
      <w:pPr>
        <w:pStyle w:val="Bezmezer"/>
      </w:pPr>
      <w:r>
        <w:t>VK – výchovná komise</w:t>
      </w:r>
    </w:p>
    <w:p w:rsidR="00F56D3B" w:rsidRPr="00EC3F84" w:rsidRDefault="00EC3F84" w:rsidP="00EC3F84">
      <w:pPr>
        <w:pStyle w:val="Bezmezer"/>
        <w:rPr>
          <w:b/>
          <w:u w:val="single"/>
        </w:rPr>
      </w:pPr>
      <w:r>
        <w:t>OPL – omamné a psychotropní látky</w:t>
      </w:r>
      <w:r w:rsidR="00F56D3B" w:rsidRPr="00EC3F84">
        <w:rPr>
          <w:b/>
          <w:u w:val="single"/>
        </w:rPr>
        <w:br w:type="page"/>
      </w:r>
    </w:p>
    <w:p w:rsidR="00DA2E39" w:rsidRPr="00A54C10" w:rsidRDefault="00374808" w:rsidP="000B04E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1) </w:t>
      </w:r>
      <w:r w:rsidR="00DA2E39" w:rsidRPr="00A54C10">
        <w:rPr>
          <w:b/>
          <w:sz w:val="32"/>
          <w:szCs w:val="32"/>
          <w:u w:val="single"/>
        </w:rPr>
        <w:t>Šikana:</w:t>
      </w:r>
    </w:p>
    <w:p w:rsidR="00DA2E39" w:rsidRDefault="00DA2E39" w:rsidP="00A878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Šikana je agresivní chování ze strany žáka/ů vůči žákovi nebo skupině žáků či učiteli, které se v čase opakuje (nikoli nutně) a je založeno na vědomé, záměrné, úmyslné a obvykle skryté snaze ublížit fyzic</w:t>
      </w:r>
      <w:r w:rsidR="00EC3F84">
        <w:rPr>
          <w:sz w:val="22"/>
          <w:szCs w:val="22"/>
        </w:rPr>
        <w:t xml:space="preserve">ky, emocionálně, </w:t>
      </w:r>
      <w:proofErr w:type="gramStart"/>
      <w:r w:rsidR="00EC3F84">
        <w:rPr>
          <w:sz w:val="22"/>
          <w:szCs w:val="22"/>
        </w:rPr>
        <w:t xml:space="preserve">sociálně a </w:t>
      </w:r>
      <w:r>
        <w:rPr>
          <w:sz w:val="22"/>
          <w:szCs w:val="22"/>
        </w:rPr>
        <w:t xml:space="preserve"> v případě</w:t>
      </w:r>
      <w:proofErr w:type="gramEnd"/>
      <w:r>
        <w:rPr>
          <w:sz w:val="22"/>
          <w:szCs w:val="22"/>
        </w:rPr>
        <w:t xml:space="preserve"> šikany učitele také profesionálně. Šikana je dále charakteristická nepoměrem sil, bezmocností oběti, nepříjemností útoku pro oběť a samoúčelností agrese. </w:t>
      </w:r>
      <w:r w:rsidR="00DF628C">
        <w:rPr>
          <w:sz w:val="22"/>
          <w:szCs w:val="22"/>
        </w:rPr>
        <w:t>Šikana zahrnuje fyzické útoky (bití), vydírání, loupež</w:t>
      </w:r>
      <w:r w:rsidR="009149FC">
        <w:rPr>
          <w:sz w:val="22"/>
          <w:szCs w:val="22"/>
        </w:rPr>
        <w:t>e</w:t>
      </w:r>
      <w:r w:rsidR="00DF628C">
        <w:rPr>
          <w:sz w:val="22"/>
          <w:szCs w:val="22"/>
        </w:rPr>
        <w:t>, poškozování věcí, slovní útoky (nadávky, pomluvy), vyhrožování či ponižování. Může mít podobu sexuálního obtěžování až zneužívání.</w:t>
      </w:r>
      <w:r w:rsidR="00185530">
        <w:rPr>
          <w:sz w:val="22"/>
          <w:szCs w:val="22"/>
        </w:rPr>
        <w:t xml:space="preserve"> </w:t>
      </w:r>
    </w:p>
    <w:p w:rsidR="00DA2E39" w:rsidRDefault="00DA2E39" w:rsidP="00087DE1"/>
    <w:p w:rsidR="000151A5" w:rsidRPr="00CD269C" w:rsidRDefault="000151A5" w:rsidP="00CD269C">
      <w:pPr>
        <w:spacing w:after="0"/>
        <w:rPr>
          <w:b/>
          <w:u w:val="single"/>
        </w:rPr>
      </w:pPr>
      <w:r w:rsidRPr="00CD269C">
        <w:rPr>
          <w:b/>
          <w:u w:val="single"/>
        </w:rPr>
        <w:t>Důležitá pravidla:</w:t>
      </w:r>
    </w:p>
    <w:p w:rsidR="000151A5" w:rsidRDefault="000151A5" w:rsidP="00CD269C">
      <w:pPr>
        <w:pStyle w:val="Odstavecseseznamem"/>
        <w:numPr>
          <w:ilvl w:val="0"/>
          <w:numId w:val="9"/>
        </w:numPr>
        <w:spacing w:after="0"/>
      </w:pPr>
      <w:r>
        <w:t>s ochranou oběti je nutné začít okamžitě při zjištění šikany</w:t>
      </w:r>
    </w:p>
    <w:p w:rsidR="000151A5" w:rsidRDefault="000151A5" w:rsidP="000151A5">
      <w:pPr>
        <w:pStyle w:val="Odstavecseseznamem"/>
        <w:numPr>
          <w:ilvl w:val="0"/>
          <w:numId w:val="9"/>
        </w:numPr>
      </w:pPr>
      <w:r>
        <w:t>k celé záležitosti</w:t>
      </w:r>
      <w:r w:rsidR="00CB4B13">
        <w:t xml:space="preserve"> se musí přistupovat</w:t>
      </w:r>
      <w:r>
        <w:t xml:space="preserve"> </w:t>
      </w:r>
      <w:r w:rsidR="00D137A3">
        <w:t>bez zlehčování dané situace</w:t>
      </w:r>
    </w:p>
    <w:p w:rsidR="00D137A3" w:rsidRDefault="009149FC" w:rsidP="000151A5">
      <w:pPr>
        <w:pStyle w:val="Odstavecseseznamem"/>
        <w:numPr>
          <w:ilvl w:val="0"/>
          <w:numId w:val="9"/>
        </w:numPr>
      </w:pPr>
      <w:r>
        <w:t xml:space="preserve">každé ohlášení ubližování </w:t>
      </w:r>
      <w:r w:rsidR="00D137A3">
        <w:t>či šikany je potřeba vyšetřit a řešit</w:t>
      </w:r>
    </w:p>
    <w:p w:rsidR="00D137A3" w:rsidRDefault="00D137A3" w:rsidP="000151A5">
      <w:pPr>
        <w:pStyle w:val="Odstavecseseznamem"/>
        <w:numPr>
          <w:ilvl w:val="0"/>
          <w:numId w:val="9"/>
        </w:numPr>
      </w:pPr>
      <w:r>
        <w:t>při vyšetřování nikdy nedochází ke konfrontaci oběti a agresora</w:t>
      </w:r>
    </w:p>
    <w:p w:rsidR="00CD269C" w:rsidRDefault="00CD269C" w:rsidP="000151A5">
      <w:pPr>
        <w:pStyle w:val="Odstavecseseznamem"/>
        <w:numPr>
          <w:ilvl w:val="0"/>
          <w:numId w:val="9"/>
        </w:numPr>
      </w:pPr>
      <w:r>
        <w:t>př</w:t>
      </w:r>
      <w:r w:rsidR="007F23AB">
        <w:t>ípad se nevyšetřuje před celou třídou</w:t>
      </w:r>
    </w:p>
    <w:p w:rsidR="00D137A3" w:rsidRDefault="00D137A3" w:rsidP="000151A5">
      <w:pPr>
        <w:pStyle w:val="Odstavecseseznamem"/>
        <w:numPr>
          <w:ilvl w:val="0"/>
          <w:numId w:val="9"/>
        </w:numPr>
      </w:pPr>
      <w:r>
        <w:t xml:space="preserve">nikdy </w:t>
      </w:r>
      <w:r w:rsidR="002144DD">
        <w:t>se nesmí prozradit</w:t>
      </w:r>
      <w:r>
        <w:t xml:space="preserve"> informační zdroje žákům, či osobám, jimž nepřísluší řešení dané situace</w:t>
      </w:r>
    </w:p>
    <w:p w:rsidR="00D137A3" w:rsidRDefault="00D137A3" w:rsidP="000151A5">
      <w:pPr>
        <w:pStyle w:val="Odstavecseseznamem"/>
        <w:numPr>
          <w:ilvl w:val="0"/>
          <w:numId w:val="9"/>
        </w:numPr>
      </w:pPr>
      <w:r>
        <w:t>vždy je nutné informovat rodiče a spolupracovat s</w:t>
      </w:r>
      <w:r w:rsidR="00464DCB">
        <w:t> </w:t>
      </w:r>
      <w:r>
        <w:t>nimi</w:t>
      </w:r>
      <w:r w:rsidR="00464DCB">
        <w:t>, ale učitel nemá povinnost rodiče informovat o konkrétních osob</w:t>
      </w:r>
      <w:r w:rsidR="008F1F99">
        <w:t>ách, které</w:t>
      </w:r>
      <w:r w:rsidR="006152BA">
        <w:t xml:space="preserve"> na šikanu upozornily</w:t>
      </w:r>
    </w:p>
    <w:p w:rsidR="00872DFA" w:rsidRDefault="00292D42" w:rsidP="000151A5">
      <w:pPr>
        <w:pStyle w:val="Odstavecseseznamem"/>
        <w:numPr>
          <w:ilvl w:val="0"/>
          <w:numId w:val="9"/>
        </w:numPr>
      </w:pPr>
      <w:r>
        <w:t>šikanu nikdy nevyšetřuje a neřeší jeden pedagog, vždy je informován</w:t>
      </w:r>
      <w:r w:rsidR="00F4608B">
        <w:t xml:space="preserve"> ředitel</w:t>
      </w:r>
      <w:r w:rsidR="004E71AE">
        <w:t>ka</w:t>
      </w:r>
      <w:r w:rsidR="009149FC">
        <w:t xml:space="preserve"> </w:t>
      </w:r>
      <w:r>
        <w:t xml:space="preserve">školy a metodik prevence </w:t>
      </w:r>
    </w:p>
    <w:p w:rsidR="00CA2BC8" w:rsidRPr="00CA2BC8" w:rsidRDefault="00CA2BC8" w:rsidP="000B04EC">
      <w:pPr>
        <w:spacing w:after="0"/>
        <w:rPr>
          <w:b/>
          <w:color w:val="000000" w:themeColor="text1"/>
          <w:sz w:val="28"/>
          <w:u w:val="single"/>
        </w:rPr>
      </w:pPr>
      <w:r w:rsidRPr="00CA2BC8">
        <w:rPr>
          <w:b/>
          <w:color w:val="000000" w:themeColor="text1"/>
          <w:sz w:val="28"/>
          <w:u w:val="single"/>
        </w:rPr>
        <w:t>Postup:</w:t>
      </w:r>
    </w:p>
    <w:p w:rsidR="00A61F9E" w:rsidRPr="00EF259F" w:rsidRDefault="00111A30" w:rsidP="000B04EC">
      <w:pPr>
        <w:spacing w:after="0"/>
        <w:rPr>
          <w:u w:val="single"/>
        </w:rPr>
      </w:pPr>
      <w:r w:rsidRPr="00EF259F">
        <w:rPr>
          <w:u w:val="single"/>
        </w:rPr>
        <w:t>Pokud má zaměstnanec školy podezření, že ve škole probíhá šikana</w:t>
      </w:r>
      <w:r w:rsidR="00166EC2" w:rsidRPr="00EF259F">
        <w:rPr>
          <w:u w:val="single"/>
        </w:rPr>
        <w:t>, nebo je mu</w:t>
      </w:r>
      <w:r w:rsidR="00827417" w:rsidRPr="00EF259F">
        <w:rPr>
          <w:u w:val="single"/>
        </w:rPr>
        <w:t xml:space="preserve"> tato informace sdělena žákem</w:t>
      </w:r>
      <w:r w:rsidR="00A61F9E" w:rsidRPr="00EF259F">
        <w:rPr>
          <w:u w:val="single"/>
        </w:rPr>
        <w:t>:</w:t>
      </w:r>
    </w:p>
    <w:p w:rsidR="00E7027B" w:rsidRDefault="00BF75A9" w:rsidP="000B04EC">
      <w:pPr>
        <w:pStyle w:val="Odstavecseseznamem"/>
        <w:numPr>
          <w:ilvl w:val="0"/>
          <w:numId w:val="8"/>
        </w:numPr>
        <w:spacing w:after="0"/>
      </w:pPr>
      <w:r>
        <w:t xml:space="preserve">okamžitě nahlásí danou </w:t>
      </w:r>
      <w:r w:rsidR="009149FC">
        <w:t>skutečnost metodikovi</w:t>
      </w:r>
      <w:r w:rsidR="00E7027B">
        <w:t xml:space="preserve"> prevence</w:t>
      </w:r>
    </w:p>
    <w:p w:rsidR="00E7027B" w:rsidRDefault="00E7027B" w:rsidP="000B04EC">
      <w:pPr>
        <w:pStyle w:val="Odstavecseseznamem"/>
        <w:numPr>
          <w:ilvl w:val="0"/>
          <w:numId w:val="8"/>
        </w:numPr>
        <w:spacing w:after="0"/>
      </w:pPr>
      <w:r>
        <w:t>metodik prevence ve spolupráci s třídním učitelem prověří situaci</w:t>
      </w:r>
    </w:p>
    <w:p w:rsidR="00F61D2A" w:rsidRDefault="00E7027B" w:rsidP="00F61D2A">
      <w:pPr>
        <w:pStyle w:val="Odstavecseseznamem"/>
        <w:numPr>
          <w:ilvl w:val="0"/>
          <w:numId w:val="8"/>
        </w:numPr>
      </w:pPr>
      <w:r>
        <w:t>met</w:t>
      </w:r>
      <w:r w:rsidR="009149FC">
        <w:t>o</w:t>
      </w:r>
      <w:r w:rsidR="007338D2">
        <w:t>dik prevence informuje ředitelku</w:t>
      </w:r>
      <w:r>
        <w:t xml:space="preserve"> školy</w:t>
      </w:r>
      <w:r w:rsidR="007C3A3C">
        <w:t xml:space="preserve"> a to i v případě, že se šikana nepotvrdila</w:t>
      </w:r>
    </w:p>
    <w:p w:rsidR="00BF75A9" w:rsidRDefault="007C3A3C" w:rsidP="00F61D2A">
      <w:pPr>
        <w:pStyle w:val="Odstavecseseznamem"/>
        <w:numPr>
          <w:ilvl w:val="0"/>
          <w:numId w:val="8"/>
        </w:numPr>
      </w:pPr>
      <w:r>
        <w:t>pokud se potvrdí, že se jedná o šikanu</w:t>
      </w:r>
      <w:r w:rsidR="008C7FC0">
        <w:t>,</w:t>
      </w:r>
      <w:r>
        <w:t xml:space="preserve"> postupuj</w:t>
      </w:r>
      <w:r w:rsidR="00F229B6">
        <w:t>e se dále dle závažnosti šikany -</w:t>
      </w:r>
      <w:r>
        <w:t xml:space="preserve"> </w:t>
      </w:r>
      <w:r w:rsidR="00F229B6">
        <w:t>viz následující</w:t>
      </w:r>
      <w:r>
        <w:t xml:space="preserve"> body </w:t>
      </w:r>
      <w:r w:rsidR="00AE0DF3">
        <w:t>A) nebo B)</w:t>
      </w:r>
      <w:r w:rsidR="00F229B6">
        <w:t xml:space="preserve"> </w:t>
      </w:r>
    </w:p>
    <w:p w:rsidR="00C731C0" w:rsidRPr="00EF259F" w:rsidRDefault="00A61F9E" w:rsidP="00A8244C">
      <w:pPr>
        <w:spacing w:after="0"/>
        <w:rPr>
          <w:u w:val="single"/>
        </w:rPr>
      </w:pPr>
      <w:r w:rsidRPr="00EF259F">
        <w:rPr>
          <w:u w:val="single"/>
        </w:rPr>
        <w:t>Pokud je zaměstnanec školy přímým svědkem šikany:</w:t>
      </w:r>
    </w:p>
    <w:p w:rsidR="00D5730E" w:rsidRPr="00103C37" w:rsidRDefault="00D5730E" w:rsidP="00A8244C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 w:rsidRPr="00103C37">
        <w:rPr>
          <w:b/>
          <w:u w:val="single"/>
        </w:rPr>
        <w:t>jedná se o šikanu v počátečním stádiu</w:t>
      </w:r>
      <w:r w:rsidR="00BA41B8">
        <w:rPr>
          <w:b/>
          <w:u w:val="single"/>
        </w:rPr>
        <w:t xml:space="preserve"> (stádium 1 – počátek 3)</w:t>
      </w:r>
    </w:p>
    <w:p w:rsidR="00D5730E" w:rsidRDefault="009149FC" w:rsidP="00A8244C">
      <w:pPr>
        <w:pStyle w:val="Odstavecseseznamem"/>
        <w:numPr>
          <w:ilvl w:val="0"/>
          <w:numId w:val="2"/>
        </w:numPr>
        <w:spacing w:after="0"/>
      </w:pPr>
      <w:r>
        <w:t>O</w:t>
      </w:r>
      <w:r w:rsidR="005218F7">
        <w:t>kamžitě nahlásí danou skutečnost metodikovi pr</w:t>
      </w:r>
      <w:r>
        <w:t>e</w:t>
      </w:r>
      <w:r w:rsidR="003F2B74">
        <w:t>vence, který informuje ředitelku</w:t>
      </w:r>
      <w:r w:rsidR="005218F7">
        <w:t xml:space="preserve"> školy</w:t>
      </w:r>
      <w:r>
        <w:t>.</w:t>
      </w:r>
    </w:p>
    <w:p w:rsidR="005218F7" w:rsidRDefault="009149FC" w:rsidP="005218F7">
      <w:pPr>
        <w:pStyle w:val="Odstavecseseznamem"/>
        <w:numPr>
          <w:ilvl w:val="0"/>
          <w:numId w:val="2"/>
        </w:numPr>
      </w:pPr>
      <w:r>
        <w:t>N</w:t>
      </w:r>
      <w:r w:rsidR="005218F7">
        <w:t>ásleduje schůzka členů školního preventivního týmu, který rozhodne o dalším postupu</w:t>
      </w:r>
      <w:r>
        <w:t>.</w:t>
      </w:r>
    </w:p>
    <w:p w:rsidR="005218F7" w:rsidRDefault="005218F7" w:rsidP="009149FC">
      <w:pPr>
        <w:pStyle w:val="Odstavecseseznamem"/>
        <w:numPr>
          <w:ilvl w:val="0"/>
          <w:numId w:val="2"/>
        </w:numPr>
        <w:jc w:val="both"/>
      </w:pPr>
      <w:r>
        <w:t xml:space="preserve">Třídní učitel, metodik </w:t>
      </w:r>
      <w:r w:rsidR="00774359">
        <w:t xml:space="preserve">prevence a </w:t>
      </w:r>
      <w:r>
        <w:t xml:space="preserve">výchovný </w:t>
      </w:r>
      <w:r w:rsidR="00774359">
        <w:t>poradce</w:t>
      </w:r>
      <w:r>
        <w:t xml:space="preserve"> vedou rozhovory s obětí a svědky. </w:t>
      </w:r>
      <w:r w:rsidR="00205612">
        <w:t xml:space="preserve">Pokud je to </w:t>
      </w:r>
      <w:r w:rsidR="0095378C">
        <w:t>potřebné</w:t>
      </w:r>
      <w:r w:rsidR="009149FC">
        <w:t>,</w:t>
      </w:r>
      <w:r w:rsidR="00205612">
        <w:t xml:space="preserve"> probíhá</w:t>
      </w:r>
      <w:r w:rsidR="00000571">
        <w:t xml:space="preserve"> rozhovor za takových podmínek, aby o něm nevěděli ostatní žáci. </w:t>
      </w:r>
      <w:r w:rsidR="009149FC">
        <w:t>J</w:t>
      </w:r>
      <w:r>
        <w:t>e nutno zaznamenat a zjistit:</w:t>
      </w:r>
    </w:p>
    <w:p w:rsidR="005218F7" w:rsidRDefault="009149FC" w:rsidP="005218F7">
      <w:pPr>
        <w:pStyle w:val="Odstavecseseznamem"/>
        <w:numPr>
          <w:ilvl w:val="1"/>
          <w:numId w:val="2"/>
        </w:numPr>
      </w:pPr>
      <w:r>
        <w:t>k</w:t>
      </w:r>
      <w:r w:rsidR="005218F7">
        <w:t>do je obětí (jednotlivec, či skupina)</w:t>
      </w:r>
    </w:p>
    <w:p w:rsidR="005218F7" w:rsidRDefault="009149FC" w:rsidP="005218F7">
      <w:pPr>
        <w:pStyle w:val="Odstavecseseznamem"/>
        <w:numPr>
          <w:ilvl w:val="1"/>
          <w:numId w:val="2"/>
        </w:numPr>
      </w:pPr>
      <w:r>
        <w:t>k</w:t>
      </w:r>
      <w:r w:rsidR="005218F7">
        <w:t>do je agresorem (a jejich počet). Kdo z nich je vůdce skupiny, kdo je aktivním či</w:t>
      </w:r>
      <w:r>
        <w:t xml:space="preserve"> pasivním účastníkem šikanování</w:t>
      </w:r>
    </w:p>
    <w:p w:rsidR="005218F7" w:rsidRDefault="009149FC" w:rsidP="005218F7">
      <w:pPr>
        <w:pStyle w:val="Odstavecseseznamem"/>
        <w:numPr>
          <w:ilvl w:val="1"/>
          <w:numId w:val="2"/>
        </w:numPr>
      </w:pPr>
      <w:r>
        <w:t>c</w:t>
      </w:r>
      <w:r w:rsidR="005218F7">
        <w:t>o, kde, kdy a jak prováděli agresoři obětem</w:t>
      </w:r>
    </w:p>
    <w:p w:rsidR="005218F7" w:rsidRDefault="009149FC" w:rsidP="005218F7">
      <w:pPr>
        <w:pStyle w:val="Odstavecseseznamem"/>
        <w:numPr>
          <w:ilvl w:val="1"/>
          <w:numId w:val="2"/>
        </w:numPr>
      </w:pPr>
      <w:r>
        <w:t>k</w:t>
      </w:r>
      <w:r w:rsidR="005218F7">
        <w:t> jak vážným, agresivním a manipulativním projevům došlo</w:t>
      </w:r>
    </w:p>
    <w:p w:rsidR="005218F7" w:rsidRDefault="009149FC" w:rsidP="005218F7">
      <w:pPr>
        <w:pStyle w:val="Odstavecseseznamem"/>
        <w:numPr>
          <w:ilvl w:val="1"/>
          <w:numId w:val="2"/>
        </w:numPr>
      </w:pPr>
      <w:r>
        <w:t>j</w:t>
      </w:r>
      <w:r w:rsidR="005218F7">
        <w:t>ak dlouho šikana probíhá</w:t>
      </w:r>
    </w:p>
    <w:p w:rsidR="00512F9F" w:rsidRDefault="000A11D2" w:rsidP="00512F9F">
      <w:pPr>
        <w:pStyle w:val="Odstavecseseznamem"/>
        <w:numPr>
          <w:ilvl w:val="0"/>
          <w:numId w:val="2"/>
        </w:numPr>
      </w:pPr>
      <w:r>
        <w:t>Rozhovor s dalšími svědky</w:t>
      </w:r>
      <w:r w:rsidR="009149FC">
        <w:t>.</w:t>
      </w:r>
    </w:p>
    <w:p w:rsidR="000A11D2" w:rsidRDefault="00833717" w:rsidP="00512F9F">
      <w:pPr>
        <w:pStyle w:val="Odstavecseseznamem"/>
        <w:numPr>
          <w:ilvl w:val="0"/>
          <w:numId w:val="2"/>
        </w:numPr>
      </w:pPr>
      <w:r>
        <w:t>Metodik prevence</w:t>
      </w:r>
      <w:r w:rsidR="00B95BF6">
        <w:t xml:space="preserve"> a výchovný poradce</w:t>
      </w:r>
      <w:r w:rsidR="000A11D2">
        <w:t xml:space="preserve"> provedou rozhovor s agresorem. Opět je nutnost vše písemně zaznamenat</w:t>
      </w:r>
      <w:r w:rsidR="009149FC">
        <w:t>.</w:t>
      </w:r>
    </w:p>
    <w:p w:rsidR="006A11A5" w:rsidRDefault="006A11A5" w:rsidP="00512F9F">
      <w:pPr>
        <w:pStyle w:val="Odstavecseseznamem"/>
        <w:numPr>
          <w:ilvl w:val="0"/>
          <w:numId w:val="2"/>
        </w:numPr>
      </w:pPr>
      <w:r>
        <w:t>Oznámení vzniklého problému rodičům jak oběti, tak agresora</w:t>
      </w:r>
      <w:r w:rsidR="00DE3AF2">
        <w:t>. Dle závažnosti dané situace informuje zákonné zástupce:</w:t>
      </w:r>
    </w:p>
    <w:p w:rsidR="00DE3AF2" w:rsidRDefault="00DE3AF2" w:rsidP="00DE3AF2">
      <w:pPr>
        <w:pStyle w:val="Odstavecseseznamem"/>
        <w:numPr>
          <w:ilvl w:val="1"/>
          <w:numId w:val="3"/>
        </w:numPr>
      </w:pPr>
      <w:r>
        <w:t>ředitel</w:t>
      </w:r>
      <w:r w:rsidR="00412564">
        <w:t>ka</w:t>
      </w:r>
      <w:r>
        <w:t xml:space="preserve"> školy –</w:t>
      </w:r>
      <w:r w:rsidR="005979DC">
        <w:t xml:space="preserve"> </w:t>
      </w:r>
      <w:r>
        <w:t xml:space="preserve">následuje </w:t>
      </w:r>
      <w:r w:rsidR="005D1FFA">
        <w:t>výchovná komise (</w:t>
      </w:r>
      <w:r>
        <w:t xml:space="preserve">schůzka </w:t>
      </w:r>
      <w:r w:rsidR="005979DC">
        <w:t xml:space="preserve">zástupců </w:t>
      </w:r>
      <w:r>
        <w:t>ŠPT</w:t>
      </w:r>
      <w:r w:rsidR="005979DC">
        <w:t>, třídního učitele, rodiče</w:t>
      </w:r>
      <w:r w:rsidR="005D1FFA">
        <w:t>)</w:t>
      </w:r>
    </w:p>
    <w:p w:rsidR="005979DC" w:rsidRDefault="005979DC" w:rsidP="00DE3AF2">
      <w:pPr>
        <w:pStyle w:val="Odstavecseseznamem"/>
        <w:numPr>
          <w:ilvl w:val="1"/>
          <w:numId w:val="3"/>
        </w:numPr>
      </w:pPr>
      <w:r>
        <w:t xml:space="preserve">metodik prevence nebo třídní učitel – následuje </w:t>
      </w:r>
      <w:r w:rsidR="005D1FFA">
        <w:t>výchovná komise (</w:t>
      </w:r>
      <w:r>
        <w:t>schůzka metodik prevence / výchovný poradce, třídní učitel, rodiče</w:t>
      </w:r>
      <w:r w:rsidR="005D1FFA">
        <w:t>)</w:t>
      </w:r>
    </w:p>
    <w:p w:rsidR="006A11A5" w:rsidRDefault="00914B55" w:rsidP="00DE3AF2">
      <w:pPr>
        <w:pStyle w:val="Odstavecseseznamem"/>
        <w:numPr>
          <w:ilvl w:val="0"/>
          <w:numId w:val="2"/>
        </w:numPr>
      </w:pPr>
      <w:r>
        <w:t>Potrestání agresora dle školního řádu</w:t>
      </w:r>
      <w:r w:rsidR="009149FC">
        <w:t>.</w:t>
      </w:r>
    </w:p>
    <w:p w:rsidR="0079139A" w:rsidRDefault="00371162" w:rsidP="0079139A">
      <w:pPr>
        <w:pStyle w:val="Odstavecseseznamem"/>
        <w:numPr>
          <w:ilvl w:val="0"/>
          <w:numId w:val="2"/>
        </w:numPr>
      </w:pPr>
      <w:r>
        <w:t>Je-li to nutné</w:t>
      </w:r>
      <w:r w:rsidR="009013DC">
        <w:t>,</w:t>
      </w:r>
      <w:r>
        <w:t xml:space="preserve"> informuje škola OSPOD, či jiný </w:t>
      </w:r>
      <w:r w:rsidR="009013DC">
        <w:t>orgán, jehož</w:t>
      </w:r>
      <w:r>
        <w:t xml:space="preserve"> se daná situace dotýká</w:t>
      </w:r>
      <w:r w:rsidR="009149FC">
        <w:t>.</w:t>
      </w:r>
    </w:p>
    <w:p w:rsidR="00CB5EDC" w:rsidRDefault="0079139A" w:rsidP="00032901">
      <w:pPr>
        <w:pStyle w:val="Odstavecseseznamem"/>
        <w:numPr>
          <w:ilvl w:val="0"/>
          <w:numId w:val="2"/>
        </w:numPr>
      </w:pPr>
      <w:r>
        <w:lastRenderedPageBreak/>
        <w:t>Práce s kolektivem, ve které</w:t>
      </w:r>
      <w:r w:rsidR="009149FC">
        <w:t>m</w:t>
      </w:r>
      <w:r>
        <w:t xml:space="preserve"> se šikana vyskytla – třídní učitel, metodik prevence, popřípadě externí specialista </w:t>
      </w:r>
    </w:p>
    <w:p w:rsidR="00E13F08" w:rsidRDefault="00E13F08" w:rsidP="00E13F08">
      <w:pPr>
        <w:pStyle w:val="Odstavecseseznamem"/>
        <w:ind w:left="360"/>
        <w:rPr>
          <w:b/>
          <w:u w:val="single"/>
        </w:rPr>
      </w:pPr>
    </w:p>
    <w:p w:rsidR="0094631D" w:rsidRPr="004A5FE0" w:rsidRDefault="00D5730E" w:rsidP="0094631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A5FE0">
        <w:rPr>
          <w:b/>
          <w:u w:val="single"/>
        </w:rPr>
        <w:t>jedná se o pokročilou šikanu</w:t>
      </w:r>
      <w:r w:rsidR="00BA41B8">
        <w:rPr>
          <w:b/>
          <w:u w:val="single"/>
        </w:rPr>
        <w:t xml:space="preserve"> (</w:t>
      </w:r>
      <w:proofErr w:type="gramStart"/>
      <w:r w:rsidR="00BA41B8">
        <w:rPr>
          <w:b/>
          <w:u w:val="single"/>
        </w:rPr>
        <w:t>stádium  3 – 5)</w:t>
      </w:r>
      <w:proofErr w:type="gramEnd"/>
      <w:r w:rsidR="00BA41B8">
        <w:rPr>
          <w:b/>
          <w:u w:val="single"/>
        </w:rPr>
        <w:t xml:space="preserve"> </w:t>
      </w:r>
    </w:p>
    <w:p w:rsidR="0094631D" w:rsidRDefault="002834E4" w:rsidP="002834E4">
      <w:pPr>
        <w:pStyle w:val="Odstavecseseznamem"/>
        <w:numPr>
          <w:ilvl w:val="0"/>
          <w:numId w:val="5"/>
        </w:numPr>
      </w:pPr>
      <w:r>
        <w:t>Překonání vlastního šoku, rychlý odhad závažnosti a formy šikany</w:t>
      </w:r>
      <w:r w:rsidR="009149FC">
        <w:t>.</w:t>
      </w:r>
    </w:p>
    <w:p w:rsidR="002834E4" w:rsidRDefault="002834E4" w:rsidP="002834E4">
      <w:pPr>
        <w:pStyle w:val="Odstavecseseznamem"/>
        <w:numPr>
          <w:ilvl w:val="0"/>
          <w:numId w:val="5"/>
        </w:numPr>
      </w:pPr>
      <w:r>
        <w:t>Okamžitá ochrana oběti (první po</w:t>
      </w:r>
      <w:r w:rsidR="00347AF4">
        <w:t>moc, zavolání záchranné služby), okamžité zastavení násilí (oddělení agresorů)</w:t>
      </w:r>
      <w:r w:rsidR="009149FC">
        <w:t>.</w:t>
      </w:r>
    </w:p>
    <w:p w:rsidR="00347AF4" w:rsidRDefault="00347AF4" w:rsidP="002834E4">
      <w:pPr>
        <w:pStyle w:val="Odstavecseseznamem"/>
        <w:numPr>
          <w:ilvl w:val="0"/>
          <w:numId w:val="5"/>
        </w:numPr>
      </w:pPr>
      <w:r>
        <w:t>Kontaktování metodika p</w:t>
      </w:r>
      <w:r w:rsidR="009149FC">
        <w:t>r</w:t>
      </w:r>
      <w:r w:rsidR="00D50CF4">
        <w:t>evence. Ten kontaktuje ředitele</w:t>
      </w:r>
      <w:r>
        <w:t xml:space="preserve"> š</w:t>
      </w:r>
      <w:r w:rsidR="009149FC">
        <w:t>koly a rodiče oběti o události.</w:t>
      </w:r>
    </w:p>
    <w:p w:rsidR="00347AF4" w:rsidRDefault="00BC1948" w:rsidP="002834E4">
      <w:pPr>
        <w:pStyle w:val="Odstavecseseznamem"/>
        <w:numPr>
          <w:ilvl w:val="0"/>
          <w:numId w:val="5"/>
        </w:numPr>
      </w:pPr>
      <w:r>
        <w:t>Členové ŠPT domluví další postup v dané situaci.</w:t>
      </w:r>
    </w:p>
    <w:p w:rsidR="00BC1948" w:rsidRDefault="008B55AC" w:rsidP="002834E4">
      <w:pPr>
        <w:pStyle w:val="Odstavecseseznamem"/>
        <w:numPr>
          <w:ilvl w:val="0"/>
          <w:numId w:val="5"/>
        </w:numPr>
      </w:pPr>
      <w:r>
        <w:t>Zabránění domlu</w:t>
      </w:r>
      <w:r w:rsidR="009149FC">
        <w:t>vě agresorů na společné výpovědi:</w:t>
      </w:r>
    </w:p>
    <w:p w:rsidR="008B55AC" w:rsidRDefault="00B57B77" w:rsidP="008B55AC">
      <w:pPr>
        <w:pStyle w:val="Odstavecseseznamem"/>
        <w:numPr>
          <w:ilvl w:val="1"/>
          <w:numId w:val="5"/>
        </w:numPr>
      </w:pPr>
      <w:r>
        <w:t>zajištění jejich oddělení pod dozorem pedagogů, či jiných zaměstnanců školy</w:t>
      </w:r>
    </w:p>
    <w:p w:rsidR="00B57B77" w:rsidRDefault="0037052E" w:rsidP="008B55AC">
      <w:pPr>
        <w:pStyle w:val="Odstavecseseznamem"/>
        <w:numPr>
          <w:ilvl w:val="1"/>
          <w:numId w:val="5"/>
        </w:numPr>
      </w:pPr>
      <w:r>
        <w:t>agresoři nebudou za žádných okolností podrobeni výslechu</w:t>
      </w:r>
    </w:p>
    <w:p w:rsidR="008B55AC" w:rsidRDefault="0037052E" w:rsidP="002834E4">
      <w:pPr>
        <w:pStyle w:val="Odstavecseseznamem"/>
        <w:numPr>
          <w:ilvl w:val="0"/>
          <w:numId w:val="5"/>
        </w:numPr>
      </w:pPr>
      <w:r>
        <w:t xml:space="preserve">Oznámení situace na </w:t>
      </w:r>
      <w:r w:rsidR="009149FC">
        <w:t>P</w:t>
      </w:r>
      <w:r>
        <w:t>olicii ČR</w:t>
      </w:r>
      <w:r w:rsidR="009149FC">
        <w:t>.</w:t>
      </w:r>
    </w:p>
    <w:p w:rsidR="0037052E" w:rsidRDefault="0037052E" w:rsidP="002834E4">
      <w:pPr>
        <w:pStyle w:val="Odstavecseseznamem"/>
        <w:numPr>
          <w:ilvl w:val="0"/>
          <w:numId w:val="5"/>
        </w:numPr>
      </w:pPr>
      <w:r>
        <w:t>Navázání kontaktu se specialistou na šikanu</w:t>
      </w:r>
      <w:r w:rsidR="009149FC">
        <w:t>.</w:t>
      </w:r>
    </w:p>
    <w:p w:rsidR="000A1C3A" w:rsidRDefault="000A1C3A" w:rsidP="002834E4">
      <w:pPr>
        <w:pStyle w:val="Odstavecseseznamem"/>
        <w:numPr>
          <w:ilvl w:val="0"/>
          <w:numId w:val="5"/>
        </w:numPr>
      </w:pPr>
      <w:r>
        <w:t>Informování rodičů oběti i agresora – ředitel</w:t>
      </w:r>
      <w:r w:rsidR="005E0D81">
        <w:t>ka</w:t>
      </w:r>
      <w:r>
        <w:t xml:space="preserve"> školy, metodik prevence</w:t>
      </w:r>
      <w:r w:rsidR="009149FC">
        <w:t>.</w:t>
      </w:r>
    </w:p>
    <w:p w:rsidR="006034FF" w:rsidRDefault="00010024" w:rsidP="006034FF">
      <w:pPr>
        <w:pStyle w:val="Odstavecseseznamem"/>
        <w:numPr>
          <w:ilvl w:val="0"/>
          <w:numId w:val="5"/>
        </w:numPr>
      </w:pPr>
      <w:r>
        <w:t>Vlastní vyšetřování</w:t>
      </w:r>
    </w:p>
    <w:p w:rsidR="006034FF" w:rsidRDefault="004C0622" w:rsidP="006034FF">
      <w:pPr>
        <w:pStyle w:val="Odstavecseseznamem"/>
        <w:numPr>
          <w:ilvl w:val="0"/>
          <w:numId w:val="6"/>
        </w:numPr>
      </w:pPr>
      <w:r>
        <w:t>nikdy nekonfrontovat oběť a agresora</w:t>
      </w:r>
    </w:p>
    <w:p w:rsidR="004C0622" w:rsidRDefault="004C0622" w:rsidP="004C0622">
      <w:pPr>
        <w:pStyle w:val="Odstavecseseznamem"/>
        <w:numPr>
          <w:ilvl w:val="0"/>
          <w:numId w:val="6"/>
        </w:numPr>
      </w:pPr>
      <w:r>
        <w:t>probíhá dle předchozího postupu</w:t>
      </w:r>
      <w:r w:rsidR="00BB2BF2">
        <w:t>:</w:t>
      </w:r>
      <w:r>
        <w:t xml:space="preserve"> </w:t>
      </w:r>
      <w:proofErr w:type="gramStart"/>
      <w:r>
        <w:t>A</w:t>
      </w:r>
      <w:r w:rsidR="00226705">
        <w:t>)</w:t>
      </w:r>
      <w:r>
        <w:t xml:space="preserve"> 3</w:t>
      </w:r>
      <w:r w:rsidR="00226705">
        <w:t>.</w:t>
      </w:r>
      <w:r>
        <w:t>-5</w:t>
      </w:r>
      <w:r w:rsidR="00226705">
        <w:t>.</w:t>
      </w:r>
      <w:proofErr w:type="gramEnd"/>
    </w:p>
    <w:p w:rsidR="006034FF" w:rsidRDefault="009575BD" w:rsidP="002834E4">
      <w:pPr>
        <w:pStyle w:val="Odstavecseseznamem"/>
        <w:numPr>
          <w:ilvl w:val="0"/>
          <w:numId w:val="5"/>
        </w:numPr>
      </w:pPr>
      <w:r>
        <w:t>Probíhá spolupráce s dalšími institucemi (např. krajský metodik prevence, pedagogicko</w:t>
      </w:r>
      <w:r w:rsidR="009149FC">
        <w:t>-psychologická poradna, OSPOD, P</w:t>
      </w:r>
      <w:r>
        <w:t>olicie ČR aj.)</w:t>
      </w:r>
      <w:r w:rsidR="009149FC">
        <w:t>.</w:t>
      </w:r>
      <w:r>
        <w:t xml:space="preserve"> </w:t>
      </w:r>
    </w:p>
    <w:p w:rsidR="00DA2E39" w:rsidRDefault="000C6818" w:rsidP="00087DE1">
      <w:pPr>
        <w:pStyle w:val="Odstavecseseznamem"/>
        <w:numPr>
          <w:ilvl w:val="0"/>
          <w:numId w:val="5"/>
        </w:numPr>
      </w:pPr>
      <w:r>
        <w:t>Práce s kolektivem, ve které</w:t>
      </w:r>
      <w:r w:rsidR="009149FC">
        <w:t>m</w:t>
      </w:r>
      <w:r>
        <w:t xml:space="preserve"> se šikana vyskytla – třídní učitel, metodik prevence, popřípadě externí specialista</w:t>
      </w:r>
      <w:r w:rsidR="009149FC">
        <w:t>.</w:t>
      </w:r>
      <w:r>
        <w:t xml:space="preserve"> </w:t>
      </w:r>
    </w:p>
    <w:p w:rsidR="00A34FD1" w:rsidRPr="00865C36" w:rsidRDefault="0082423A" w:rsidP="00C43EE2">
      <w:pPr>
        <w:rPr>
          <w:b/>
          <w:sz w:val="28"/>
          <w:szCs w:val="28"/>
          <w:u w:val="single"/>
        </w:rPr>
      </w:pPr>
      <w:r w:rsidRPr="00865C36">
        <w:rPr>
          <w:b/>
          <w:sz w:val="28"/>
          <w:szCs w:val="28"/>
          <w:u w:val="single"/>
        </w:rPr>
        <w:t>Šikana učitele:</w:t>
      </w:r>
    </w:p>
    <w:p w:rsidR="0082423A" w:rsidRDefault="0082423A" w:rsidP="0082423A">
      <w:pPr>
        <w:pStyle w:val="Odstavecseseznamem"/>
        <w:numPr>
          <w:ilvl w:val="0"/>
          <w:numId w:val="28"/>
        </w:numPr>
      </w:pPr>
      <w:r>
        <w:t xml:space="preserve">Pedagog v pozici oběti šikany, či pedagog, který je takovéto situace svědkem vyhledá okamžitě pomoc. Obrací se </w:t>
      </w:r>
      <w:proofErr w:type="gramStart"/>
      <w:r>
        <w:t>na</w:t>
      </w:r>
      <w:proofErr w:type="gramEnd"/>
      <w:r>
        <w:t>:</w:t>
      </w:r>
    </w:p>
    <w:p w:rsidR="0082423A" w:rsidRDefault="006D7D7E" w:rsidP="0082423A">
      <w:pPr>
        <w:pStyle w:val="Odstavecseseznamem"/>
        <w:numPr>
          <w:ilvl w:val="0"/>
          <w:numId w:val="29"/>
        </w:numPr>
      </w:pPr>
      <w:r>
        <w:t>ředitelku</w:t>
      </w:r>
      <w:r w:rsidR="0082423A">
        <w:t xml:space="preserve"> školy</w:t>
      </w:r>
    </w:p>
    <w:p w:rsidR="0082423A" w:rsidRDefault="0082423A" w:rsidP="0082423A">
      <w:pPr>
        <w:pStyle w:val="Odstavecseseznamem"/>
        <w:numPr>
          <w:ilvl w:val="0"/>
          <w:numId w:val="29"/>
        </w:numPr>
      </w:pPr>
      <w:r>
        <w:t>metodika prevence</w:t>
      </w:r>
    </w:p>
    <w:p w:rsidR="0082423A" w:rsidRDefault="0082423A" w:rsidP="0082423A">
      <w:pPr>
        <w:pStyle w:val="Odstavecseseznamem"/>
        <w:numPr>
          <w:ilvl w:val="0"/>
          <w:numId w:val="29"/>
        </w:numPr>
      </w:pPr>
      <w:r>
        <w:t>výchovného poradce</w:t>
      </w:r>
    </w:p>
    <w:p w:rsidR="0082423A" w:rsidRDefault="0082423A" w:rsidP="0082423A">
      <w:pPr>
        <w:pStyle w:val="Odstavecseseznamem"/>
        <w:numPr>
          <w:ilvl w:val="0"/>
          <w:numId w:val="29"/>
        </w:numPr>
      </w:pPr>
      <w:r>
        <w:t>jiného pedagogického pracovníka</w:t>
      </w:r>
    </w:p>
    <w:p w:rsidR="0082423A" w:rsidRDefault="0082423A" w:rsidP="0082423A">
      <w:pPr>
        <w:pStyle w:val="Odstavecseseznamem"/>
        <w:numPr>
          <w:ilvl w:val="0"/>
          <w:numId w:val="28"/>
        </w:numPr>
      </w:pPr>
      <w:r>
        <w:t>O vzniklé situaci je informován</w:t>
      </w:r>
      <w:r w:rsidR="00880895">
        <w:t>a</w:t>
      </w:r>
      <w:r>
        <w:t xml:space="preserve"> ředitel</w:t>
      </w:r>
      <w:r w:rsidR="00880895">
        <w:t>ka</w:t>
      </w:r>
      <w:r>
        <w:t xml:space="preserve"> školy</w:t>
      </w:r>
      <w:r w:rsidR="009149FC">
        <w:t>.</w:t>
      </w:r>
    </w:p>
    <w:p w:rsidR="0082423A" w:rsidRDefault="0082423A" w:rsidP="0082423A">
      <w:pPr>
        <w:pStyle w:val="Odstavecseseznamem"/>
        <w:numPr>
          <w:ilvl w:val="0"/>
          <w:numId w:val="28"/>
        </w:numPr>
      </w:pPr>
      <w:r>
        <w:t>Pokud se jedná o situaci ohrožující zdraví, či bezpečí pracovníka</w:t>
      </w:r>
      <w:r w:rsidR="009149FC">
        <w:t>,</w:t>
      </w:r>
      <w:r>
        <w:t xml:space="preserve"> přivolá ředitel školy Policii ČR, zajistí pomoc externího specialisty</w:t>
      </w:r>
      <w:r w:rsidR="009149FC">
        <w:t>.</w:t>
      </w:r>
    </w:p>
    <w:p w:rsidR="0082423A" w:rsidRDefault="0082423A" w:rsidP="0082423A">
      <w:pPr>
        <w:pStyle w:val="Odstavecseseznamem"/>
        <w:numPr>
          <w:ilvl w:val="0"/>
          <w:numId w:val="28"/>
        </w:numPr>
      </w:pPr>
      <w:r>
        <w:t>Školní preventivní tým zajistí další šetření</w:t>
      </w:r>
    </w:p>
    <w:p w:rsidR="0082423A" w:rsidRDefault="0082423A" w:rsidP="0082423A">
      <w:pPr>
        <w:pStyle w:val="Odstavecseseznamem"/>
        <w:numPr>
          <w:ilvl w:val="0"/>
          <w:numId w:val="30"/>
        </w:numPr>
      </w:pPr>
      <w:r>
        <w:t>rozhovor s obětí</w:t>
      </w:r>
    </w:p>
    <w:p w:rsidR="0082423A" w:rsidRDefault="0082423A" w:rsidP="0082423A">
      <w:pPr>
        <w:pStyle w:val="Odstavecseseznamem"/>
        <w:numPr>
          <w:ilvl w:val="0"/>
          <w:numId w:val="30"/>
        </w:numPr>
      </w:pPr>
      <w:r>
        <w:t>rozhovor se svědky</w:t>
      </w:r>
    </w:p>
    <w:p w:rsidR="0082423A" w:rsidRDefault="0082423A" w:rsidP="0082423A">
      <w:pPr>
        <w:pStyle w:val="Odstavecseseznamem"/>
        <w:numPr>
          <w:ilvl w:val="0"/>
          <w:numId w:val="30"/>
        </w:numPr>
      </w:pPr>
      <w:r>
        <w:t>rozhovor s agresorem / či skupinou agresorů – je zajištěno, že se nemohou domlouvat na společné výpovědi, nikdy nedochází</w:t>
      </w:r>
      <w:r w:rsidR="009149FC">
        <w:t xml:space="preserve"> ke konfrontaci</w:t>
      </w:r>
    </w:p>
    <w:p w:rsidR="0082423A" w:rsidRDefault="0082423A" w:rsidP="0082423A">
      <w:pPr>
        <w:pStyle w:val="Odstavecseseznamem"/>
        <w:numPr>
          <w:ilvl w:val="0"/>
          <w:numId w:val="30"/>
        </w:numPr>
      </w:pPr>
      <w:r>
        <w:t>z rozhovoru se provádí zápis</w:t>
      </w:r>
    </w:p>
    <w:p w:rsidR="0082423A" w:rsidRDefault="0082423A" w:rsidP="0082423A">
      <w:pPr>
        <w:pStyle w:val="Odstavecseseznamem"/>
        <w:numPr>
          <w:ilvl w:val="0"/>
          <w:numId w:val="30"/>
        </w:numPr>
      </w:pPr>
      <w:r>
        <w:t>pokud není ŘŠ vyšetřování přítomen, je o výsledcích okamžitě informován</w:t>
      </w:r>
      <w:r w:rsidR="009149FC">
        <w:t>.</w:t>
      </w:r>
    </w:p>
    <w:p w:rsidR="0082423A" w:rsidRDefault="00293419" w:rsidP="0082423A">
      <w:pPr>
        <w:pStyle w:val="Odstavecseseznamem"/>
        <w:numPr>
          <w:ilvl w:val="0"/>
          <w:numId w:val="28"/>
        </w:numPr>
      </w:pPr>
      <w:r>
        <w:t>ŘŠ informuje zákonné zástupce agresorů o vzniklé situaci</w:t>
      </w:r>
      <w:r w:rsidR="00E173FC">
        <w:t xml:space="preserve"> a pozve je do školy k pohovoru s výchovnou komisí</w:t>
      </w:r>
    </w:p>
    <w:p w:rsidR="00E173FC" w:rsidRDefault="00E173FC" w:rsidP="0082423A">
      <w:pPr>
        <w:pStyle w:val="Odstavecseseznamem"/>
        <w:numPr>
          <w:ilvl w:val="0"/>
          <w:numId w:val="28"/>
        </w:numPr>
      </w:pPr>
      <w:r>
        <w:t>Výchovná komise projedná se zákonnými zástupci žáka další postup:</w:t>
      </w:r>
    </w:p>
    <w:p w:rsidR="00E173FC" w:rsidRDefault="009149FC" w:rsidP="00E173FC">
      <w:pPr>
        <w:pStyle w:val="Odstavecseseznamem"/>
        <w:numPr>
          <w:ilvl w:val="0"/>
          <w:numId w:val="31"/>
        </w:numPr>
      </w:pPr>
      <w:r>
        <w:t>udělení výchovného</w:t>
      </w:r>
      <w:r w:rsidR="00E173FC">
        <w:t xml:space="preserve"> opatření, forma postihu při dalším porušení školního řádu, doporučení odborné péče ve specializovaném středisku, popřípadě informuje OSPOD, spolupráce s</w:t>
      </w:r>
      <w:r w:rsidR="00993256">
        <w:t>e</w:t>
      </w:r>
      <w:r w:rsidR="00E173FC">
        <w:t> SVP, PPP, Policií ČR, městskou policií</w:t>
      </w:r>
    </w:p>
    <w:p w:rsidR="00E173FC" w:rsidRDefault="00E173FC" w:rsidP="0082423A">
      <w:pPr>
        <w:pStyle w:val="Odstavecseseznamem"/>
        <w:numPr>
          <w:ilvl w:val="0"/>
          <w:numId w:val="28"/>
        </w:numPr>
      </w:pPr>
      <w:r>
        <w:t>Provede se zápis z jednání VK – podepíší jej všichni přítomní</w:t>
      </w:r>
      <w:r w:rsidR="009149FC">
        <w:t>.</w:t>
      </w:r>
    </w:p>
    <w:p w:rsidR="00E173FC" w:rsidRDefault="00E173FC" w:rsidP="0082423A">
      <w:pPr>
        <w:pStyle w:val="Odstavecseseznamem"/>
        <w:numPr>
          <w:ilvl w:val="0"/>
          <w:numId w:val="28"/>
        </w:numPr>
      </w:pPr>
      <w:r>
        <w:t>ŘŠ udě</w:t>
      </w:r>
      <w:r w:rsidR="009149FC">
        <w:t>lí agresorovi/agresorům výchovné</w:t>
      </w:r>
      <w:r>
        <w:t xml:space="preserve"> opatření v souladu se školním řádem</w:t>
      </w:r>
      <w:r w:rsidR="009149FC">
        <w:t>.</w:t>
      </w:r>
    </w:p>
    <w:p w:rsidR="00E173FC" w:rsidRDefault="00E173FC" w:rsidP="0082423A">
      <w:pPr>
        <w:pStyle w:val="Odstavecseseznamem"/>
        <w:numPr>
          <w:ilvl w:val="0"/>
          <w:numId w:val="28"/>
        </w:numPr>
      </w:pPr>
      <w:r>
        <w:t>ŘŠ informuje Policii ČR či OSPOD, pokud došlo k závažnějšímu případu šikanování</w:t>
      </w:r>
      <w:r w:rsidR="009149FC">
        <w:t>.</w:t>
      </w:r>
    </w:p>
    <w:p w:rsidR="00E173FC" w:rsidRDefault="00E173FC" w:rsidP="0082423A">
      <w:pPr>
        <w:pStyle w:val="Odstavecseseznamem"/>
        <w:numPr>
          <w:ilvl w:val="0"/>
          <w:numId w:val="28"/>
        </w:numPr>
      </w:pPr>
      <w:r>
        <w:lastRenderedPageBreak/>
        <w:t xml:space="preserve">Školní metodik prevence a třídní učitel zajistí </w:t>
      </w:r>
      <w:r w:rsidR="003710FB">
        <w:t>následnou práci s třídním kolektivem</w:t>
      </w:r>
      <w:r w:rsidR="009149FC">
        <w:t>.</w:t>
      </w:r>
    </w:p>
    <w:p w:rsidR="003710FB" w:rsidRDefault="003710FB" w:rsidP="0082423A">
      <w:pPr>
        <w:pStyle w:val="Odstavecseseznamem"/>
        <w:numPr>
          <w:ilvl w:val="0"/>
          <w:numId w:val="28"/>
        </w:numPr>
      </w:pPr>
      <w:r>
        <w:t>ŘŠ nabídne pedagogovi odbornou pomoc a podporu</w:t>
      </w:r>
      <w:r w:rsidR="009149FC">
        <w:t>.</w:t>
      </w:r>
    </w:p>
    <w:p w:rsidR="00C43EE2" w:rsidRPr="0077236D" w:rsidRDefault="0077236D" w:rsidP="007E5BC2">
      <w:pPr>
        <w:spacing w:after="0"/>
        <w:rPr>
          <w:b/>
          <w:sz w:val="32"/>
          <w:szCs w:val="32"/>
          <w:u w:val="single"/>
        </w:rPr>
      </w:pPr>
      <w:r w:rsidRPr="0077236D">
        <w:rPr>
          <w:b/>
          <w:sz w:val="32"/>
          <w:szCs w:val="32"/>
          <w:u w:val="single"/>
        </w:rPr>
        <w:t xml:space="preserve">2) </w:t>
      </w:r>
      <w:proofErr w:type="spellStart"/>
      <w:r w:rsidR="00147DB0" w:rsidRPr="0077236D">
        <w:rPr>
          <w:b/>
          <w:sz w:val="32"/>
          <w:szCs w:val="32"/>
          <w:u w:val="single"/>
        </w:rPr>
        <w:t>Kyberšikana</w:t>
      </w:r>
      <w:proofErr w:type="spellEnd"/>
    </w:p>
    <w:p w:rsidR="007E5BC2" w:rsidRPr="00C06C14" w:rsidRDefault="007E5BC2" w:rsidP="007E5BC2">
      <w:pPr>
        <w:spacing w:after="0"/>
      </w:pPr>
      <w:proofErr w:type="spellStart"/>
      <w:r w:rsidRPr="00C06C14">
        <w:t>Kyberšikanu</w:t>
      </w:r>
      <w:proofErr w:type="spellEnd"/>
      <w:r w:rsidRPr="00C06C14">
        <w:t xml:space="preserve"> definujeme jako zneužití ICT (informačních komunikačních technologií), zejména pak mobilních telefonů a internetu, k takovým činnostem, které mají někoho záměrně ohrozit, ublížit mu. Podobně jako u šikany tváří v tvář se jedná o úmyslné chování, kdy je oběť napadána útočníkem nebo útočníky. Povaha a provedení útoků pak </w:t>
      </w:r>
      <w:r w:rsidR="00E2593E" w:rsidRPr="00C06C14">
        <w:t>určují</w:t>
      </w:r>
      <w:r w:rsidRPr="00C06C14">
        <w:t xml:space="preserve"> její závažnost.</w:t>
      </w:r>
    </w:p>
    <w:p w:rsidR="006D31BB" w:rsidRDefault="006D31BB" w:rsidP="00C43EE2"/>
    <w:p w:rsidR="00CA2BC8" w:rsidRPr="00AE56F2" w:rsidRDefault="00AE56F2" w:rsidP="00C43EE2">
      <w:pPr>
        <w:rPr>
          <w:b/>
          <w:color w:val="000000" w:themeColor="text1"/>
          <w:sz w:val="28"/>
          <w:u w:val="single"/>
        </w:rPr>
      </w:pPr>
      <w:r w:rsidRPr="00AE56F2">
        <w:rPr>
          <w:b/>
          <w:color w:val="000000" w:themeColor="text1"/>
          <w:sz w:val="28"/>
          <w:u w:val="single"/>
        </w:rPr>
        <w:t>Postup:</w:t>
      </w:r>
    </w:p>
    <w:p w:rsidR="00AE56F2" w:rsidRDefault="00797B7F" w:rsidP="00797B7F">
      <w:pPr>
        <w:pStyle w:val="Odstavecseseznamem"/>
        <w:numPr>
          <w:ilvl w:val="0"/>
          <w:numId w:val="10"/>
        </w:numPr>
      </w:pPr>
      <w:r>
        <w:t xml:space="preserve">při zjištění </w:t>
      </w:r>
      <w:proofErr w:type="spellStart"/>
      <w:r>
        <w:t>kyberšikany</w:t>
      </w:r>
      <w:proofErr w:type="spellEnd"/>
      <w:r>
        <w:t xml:space="preserve"> je informován</w:t>
      </w:r>
      <w:r w:rsidR="006B2AC0">
        <w:t>a</w:t>
      </w:r>
      <w:r>
        <w:t xml:space="preserve"> ředitel</w:t>
      </w:r>
      <w:r w:rsidR="006B2AC0">
        <w:t>ka</w:t>
      </w:r>
      <w:r>
        <w:t xml:space="preserve"> školy a metodik prevence</w:t>
      </w:r>
    </w:p>
    <w:p w:rsidR="00797B7F" w:rsidRDefault="00797B7F" w:rsidP="00797B7F">
      <w:pPr>
        <w:pStyle w:val="Odstavecseseznamem"/>
        <w:numPr>
          <w:ilvl w:val="0"/>
          <w:numId w:val="10"/>
        </w:numPr>
      </w:pPr>
      <w:r>
        <w:t>zajistí se ochrana oběti</w:t>
      </w:r>
    </w:p>
    <w:p w:rsidR="00F07870" w:rsidRDefault="00F07870" w:rsidP="00797B7F">
      <w:pPr>
        <w:pStyle w:val="Odstavecseseznamem"/>
        <w:numPr>
          <w:ilvl w:val="0"/>
          <w:numId w:val="10"/>
        </w:numPr>
      </w:pPr>
      <w:r>
        <w:t>zajistí se dostupné důkazy</w:t>
      </w:r>
    </w:p>
    <w:p w:rsidR="00FC24C0" w:rsidRDefault="00FC24C0" w:rsidP="00797B7F">
      <w:pPr>
        <w:pStyle w:val="Odstavecseseznamem"/>
        <w:numPr>
          <w:ilvl w:val="0"/>
          <w:numId w:val="10"/>
        </w:numPr>
      </w:pPr>
      <w:r>
        <w:t>vyšetření vzniklé situace</w:t>
      </w:r>
      <w:r w:rsidR="00EC5DD1">
        <w:t>, v případě potřeby zajistit pomoc a</w:t>
      </w:r>
      <w:r w:rsidR="009149FC">
        <w:t xml:space="preserve"> podporu ext</w:t>
      </w:r>
      <w:r w:rsidR="003901B8">
        <w:t xml:space="preserve">erního pracovníka (Policie ČR, Obvodní oddělení Policie ČR Bochov, </w:t>
      </w:r>
      <w:r w:rsidR="00EC5DD1">
        <w:t>krajský metodik prevence aj.)</w:t>
      </w:r>
    </w:p>
    <w:p w:rsidR="006D31BB" w:rsidRDefault="00EC5DD1" w:rsidP="00C43EE2">
      <w:pPr>
        <w:pStyle w:val="Odstavecseseznamem"/>
        <w:numPr>
          <w:ilvl w:val="0"/>
          <w:numId w:val="10"/>
        </w:numPr>
      </w:pPr>
      <w:r>
        <w:t>informování rodičů oběti i agresora</w:t>
      </w:r>
    </w:p>
    <w:p w:rsidR="00323D6C" w:rsidRDefault="00C8590C" w:rsidP="00C43EE2">
      <w:pPr>
        <w:pStyle w:val="Odstavecseseznamem"/>
        <w:numPr>
          <w:ilvl w:val="0"/>
          <w:numId w:val="10"/>
        </w:numPr>
      </w:pPr>
      <w:r>
        <w:t>potrestání viníků dle platného školního řádu</w:t>
      </w:r>
    </w:p>
    <w:p w:rsidR="00C8590C" w:rsidRDefault="00C8590C" w:rsidP="00C43EE2">
      <w:pPr>
        <w:pStyle w:val="Odstavecseseznamem"/>
        <w:numPr>
          <w:ilvl w:val="0"/>
          <w:numId w:val="10"/>
        </w:numPr>
      </w:pPr>
      <w:r>
        <w:t xml:space="preserve">práce s třídním kolektivem, prevence další budoucí </w:t>
      </w:r>
      <w:proofErr w:type="spellStart"/>
      <w:r>
        <w:t>kyberšikany</w:t>
      </w:r>
      <w:proofErr w:type="spellEnd"/>
    </w:p>
    <w:p w:rsidR="004C2096" w:rsidRDefault="004C2096" w:rsidP="004C2096">
      <w:pPr>
        <w:pStyle w:val="Odstavecseseznamem"/>
      </w:pPr>
    </w:p>
    <w:p w:rsidR="00F56D3B" w:rsidRPr="0077236D" w:rsidRDefault="0077236D" w:rsidP="00087DE1">
      <w:pPr>
        <w:rPr>
          <w:b/>
          <w:sz w:val="32"/>
          <w:szCs w:val="32"/>
          <w:u w:val="single"/>
        </w:rPr>
      </w:pPr>
      <w:r w:rsidRPr="0077236D">
        <w:rPr>
          <w:b/>
          <w:sz w:val="32"/>
          <w:szCs w:val="32"/>
          <w:u w:val="single"/>
        </w:rPr>
        <w:t xml:space="preserve">3) </w:t>
      </w:r>
      <w:r w:rsidR="00F56D3B" w:rsidRPr="0077236D">
        <w:rPr>
          <w:b/>
          <w:sz w:val="32"/>
          <w:szCs w:val="32"/>
          <w:u w:val="single"/>
        </w:rPr>
        <w:t>Záškoláctví:</w:t>
      </w:r>
    </w:p>
    <w:p w:rsidR="00F56D3B" w:rsidRDefault="00F56D3B" w:rsidP="004C3BD9">
      <w:pPr>
        <w:jc w:val="both"/>
      </w:pPr>
      <w:r>
        <w:t>Za záškoláctví se považuje neomluvená absence žáka</w:t>
      </w:r>
      <w:r w:rsidR="006B6AE5">
        <w:t>. Absenci žáka omlouvá pedagog, a to na základ</w:t>
      </w:r>
      <w:r w:rsidR="004C3BD9">
        <w:t>ě</w:t>
      </w:r>
      <w:r w:rsidR="006B6AE5">
        <w:t xml:space="preserve"> písemné žádosti zákonného zástupce a to vždy v souladu s prav</w:t>
      </w:r>
      <w:r w:rsidR="00123B96">
        <w:t xml:space="preserve">idly školy o omlouvání absence dle platného školního řádu a platných pravidel pro hodnocení vzdělávání žáků. </w:t>
      </w:r>
      <w:r w:rsidR="004C3BD9">
        <w:t>Neomluvenou absenci hlásí ŘŠ každý m</w:t>
      </w:r>
      <w:r w:rsidR="00B76E88">
        <w:t>ěsíc na sociální odbor v Karlových Varech a na  OSPOD Karlovy Vary</w:t>
      </w:r>
      <w:r w:rsidR="004C3BD9">
        <w:t xml:space="preserve">. Tamtéž je možné hlásit i podezřelou vysokou omluvenou absenci. Pokud zákonný zástupce neplní povinnosti, které mu </w:t>
      </w:r>
      <w:proofErr w:type="gramStart"/>
      <w:r w:rsidR="004C3BD9">
        <w:t>vyplývají  ze</w:t>
      </w:r>
      <w:proofErr w:type="gramEnd"/>
      <w:r w:rsidR="004C3BD9">
        <w:t xml:space="preserve"> školského zákon</w:t>
      </w:r>
      <w:r w:rsidR="00F30226">
        <w:t>a a jsou popsány ve školním řádu</w:t>
      </w:r>
      <w:r w:rsidR="004C3BD9">
        <w:t>(omlouvání absence), je tato skutečnost oznámena na OSPOD. Škola spolupracuje s pediatry.</w:t>
      </w:r>
    </w:p>
    <w:p w:rsidR="007E28EA" w:rsidRDefault="007E28EA" w:rsidP="00087DE1"/>
    <w:p w:rsidR="006B6AE5" w:rsidRPr="00344388" w:rsidRDefault="00344388" w:rsidP="00087DE1">
      <w:pPr>
        <w:rPr>
          <w:b/>
          <w:sz w:val="32"/>
          <w:szCs w:val="32"/>
          <w:u w:val="single"/>
        </w:rPr>
      </w:pPr>
      <w:r w:rsidRPr="00344388">
        <w:rPr>
          <w:b/>
          <w:sz w:val="32"/>
          <w:szCs w:val="32"/>
          <w:u w:val="single"/>
        </w:rPr>
        <w:t xml:space="preserve">4) Užívání </w:t>
      </w:r>
      <w:r w:rsidR="009D77E1">
        <w:rPr>
          <w:b/>
          <w:sz w:val="32"/>
          <w:szCs w:val="32"/>
          <w:u w:val="single"/>
        </w:rPr>
        <w:t>tabákových výrobků</w:t>
      </w:r>
    </w:p>
    <w:p w:rsidR="00344388" w:rsidRPr="00344388" w:rsidRDefault="00344388" w:rsidP="00087DE1">
      <w:pPr>
        <w:rPr>
          <w:b/>
          <w:u w:val="single"/>
        </w:rPr>
      </w:pPr>
      <w:r w:rsidRPr="00344388">
        <w:rPr>
          <w:b/>
          <w:u w:val="single"/>
        </w:rPr>
        <w:t>Tabákové výrobky:</w:t>
      </w:r>
    </w:p>
    <w:p w:rsidR="00344388" w:rsidRDefault="00344388" w:rsidP="00087DE1">
      <w:r>
        <w:t>Ve</w:t>
      </w:r>
      <w:r w:rsidR="004C3BD9">
        <w:t xml:space="preserve"> všech</w:t>
      </w:r>
      <w:r>
        <w:t xml:space="preserve"> vnitřních i vnějších prostorách školy je zakázáno </w:t>
      </w:r>
      <w:r w:rsidR="004C3BD9">
        <w:t>kouřit.</w:t>
      </w:r>
    </w:p>
    <w:p w:rsidR="00BB7C0D" w:rsidRDefault="00BB7C0D" w:rsidP="00087DE1">
      <w:r>
        <w:t>Konzumace tabákových výrobků ve škole:</w:t>
      </w:r>
    </w:p>
    <w:p w:rsidR="00BB7C0D" w:rsidRDefault="00BB7C0D" w:rsidP="00BB7C0D">
      <w:pPr>
        <w:pStyle w:val="Odstavecseseznamem"/>
        <w:numPr>
          <w:ilvl w:val="0"/>
          <w:numId w:val="11"/>
        </w:numPr>
      </w:pPr>
      <w:r>
        <w:t>V případě, kdy je žák přistižen při konzumaci tabákových výrobků v prostorách školy nebo v době školního vyučování, či v rámci akcí pořádaných školou, je primárně nutné mu v dalších konzumaci zabránit.</w:t>
      </w:r>
    </w:p>
    <w:p w:rsidR="00BB7C0D" w:rsidRDefault="00BB7C0D" w:rsidP="00BB7C0D">
      <w:pPr>
        <w:pStyle w:val="Odstavecseseznamem"/>
        <w:numPr>
          <w:ilvl w:val="0"/>
          <w:numId w:val="11"/>
        </w:numPr>
      </w:pPr>
      <w:r>
        <w:t>Tabákový výrobek je třeba žákovi odebrat a zajistit, aby nemohl v konzumaci pokračovat</w:t>
      </w:r>
      <w:r w:rsidR="004C3BD9">
        <w:t>.</w:t>
      </w:r>
    </w:p>
    <w:p w:rsidR="00BB7C0D" w:rsidRDefault="00BB7C0D" w:rsidP="00BB7C0D">
      <w:pPr>
        <w:pStyle w:val="Odstavecseseznamem"/>
        <w:numPr>
          <w:ilvl w:val="0"/>
          <w:numId w:val="11"/>
        </w:numPr>
      </w:pPr>
      <w:r>
        <w:t>Pedagogický pracovník dále postupuje dle školního řádu školy – o události sepíše stručný záznam s vyjádřením žáka (odkud, od koho má tabákový výrobek)</w:t>
      </w:r>
      <w:r w:rsidR="004C3BD9">
        <w:t>.</w:t>
      </w:r>
    </w:p>
    <w:p w:rsidR="00BB7C0D" w:rsidRDefault="00BB7C0D" w:rsidP="00BB7C0D">
      <w:pPr>
        <w:pStyle w:val="Odstavecseseznamem"/>
        <w:numPr>
          <w:ilvl w:val="0"/>
          <w:numId w:val="11"/>
        </w:numPr>
      </w:pPr>
      <w:r>
        <w:t>Je informován metodik prevence (založí záznam do své agendy)</w:t>
      </w:r>
      <w:r w:rsidR="004C3BD9">
        <w:t>.</w:t>
      </w:r>
    </w:p>
    <w:p w:rsidR="00BB7C0D" w:rsidRDefault="00BB7C0D" w:rsidP="00BB7C0D">
      <w:pPr>
        <w:pStyle w:val="Odstavecseseznamem"/>
        <w:numPr>
          <w:ilvl w:val="0"/>
          <w:numId w:val="11"/>
        </w:numPr>
      </w:pPr>
      <w:r>
        <w:t>Třídní učitel nebo metodik prevence informuje zákonného zástupce žáka</w:t>
      </w:r>
      <w:r w:rsidR="009F1E2C">
        <w:t xml:space="preserve"> a vedení školy. </w:t>
      </w:r>
    </w:p>
    <w:p w:rsidR="00BB7C0D" w:rsidRDefault="00BB7C0D" w:rsidP="00BB7C0D">
      <w:pPr>
        <w:pStyle w:val="Odstavecseseznamem"/>
        <w:numPr>
          <w:ilvl w:val="0"/>
          <w:numId w:val="11"/>
        </w:numPr>
      </w:pPr>
      <w:r>
        <w:t xml:space="preserve">V závažných případech (zejména s ohledem na věk nebo chování dítěte) a jestliže se jednání opakuje, vyrozumí škola orgán sociálně-právní ochrany. </w:t>
      </w:r>
    </w:p>
    <w:p w:rsidR="004C3BD9" w:rsidRPr="00EF259F" w:rsidRDefault="00BB7C0D" w:rsidP="00BB7C0D">
      <w:pPr>
        <w:pStyle w:val="Odstavecseseznamem"/>
        <w:numPr>
          <w:ilvl w:val="0"/>
          <w:numId w:val="11"/>
        </w:numPr>
        <w:rPr>
          <w:b/>
          <w:sz w:val="32"/>
          <w:szCs w:val="32"/>
          <w:u w:val="single"/>
        </w:rPr>
      </w:pPr>
      <w:r>
        <w:t>Z konzumace tabákových výrobků je ve škole potřeba vyvodit sankce, dle platného školního řádu.</w:t>
      </w:r>
    </w:p>
    <w:p w:rsidR="00BB7C0D" w:rsidRPr="009D77E1" w:rsidRDefault="007465EF" w:rsidP="00BB7C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5) Nález a po</w:t>
      </w:r>
      <w:r w:rsidR="009D77E1" w:rsidRPr="009D77E1">
        <w:rPr>
          <w:b/>
          <w:sz w:val="32"/>
          <w:szCs w:val="32"/>
          <w:u w:val="single"/>
        </w:rPr>
        <w:t>žití a</w:t>
      </w:r>
      <w:r w:rsidR="00BB7C0D" w:rsidRPr="009D77E1">
        <w:rPr>
          <w:b/>
          <w:sz w:val="32"/>
          <w:szCs w:val="32"/>
          <w:u w:val="single"/>
        </w:rPr>
        <w:t>lkohol</w:t>
      </w:r>
      <w:r w:rsidR="009D77E1" w:rsidRPr="009D77E1">
        <w:rPr>
          <w:b/>
          <w:sz w:val="32"/>
          <w:szCs w:val="32"/>
          <w:u w:val="single"/>
        </w:rPr>
        <w:t>u</w:t>
      </w:r>
      <w:r w:rsidR="00BB7C0D" w:rsidRPr="009D77E1">
        <w:rPr>
          <w:b/>
          <w:sz w:val="32"/>
          <w:szCs w:val="32"/>
          <w:u w:val="single"/>
        </w:rPr>
        <w:t>:</w:t>
      </w:r>
    </w:p>
    <w:p w:rsidR="00BB7C0D" w:rsidRDefault="00A42433" w:rsidP="00BB7C0D">
      <w:r>
        <w:t>Prodej nebo podávání alkoholických nápojů osobám mladším 18 let je v ČR zakázáno. Zakázáno je také osobám mladším 18 let alkohol nabízet</w:t>
      </w:r>
      <w:r w:rsidR="006416FB">
        <w:t xml:space="preserve">, nebo je v konzumaci alkoholu podporovat. </w:t>
      </w:r>
    </w:p>
    <w:p w:rsidR="006416FB" w:rsidRDefault="00335DEF" w:rsidP="006416FB">
      <w:pPr>
        <w:pStyle w:val="Odstavecseseznamem"/>
        <w:numPr>
          <w:ilvl w:val="0"/>
          <w:numId w:val="12"/>
        </w:numPr>
      </w:pPr>
      <w:r>
        <w:t>Pokud je žák přistižen při konzumaci alkoholu v prostorách školy nebo v době školního vyučování, či v rámci akcí školou pořádaných je okamžitě nutné mu v další konzumaci zabránit.</w:t>
      </w:r>
    </w:p>
    <w:p w:rsidR="00335DEF" w:rsidRDefault="00335DEF" w:rsidP="006416FB">
      <w:pPr>
        <w:pStyle w:val="Odstavecseseznamem"/>
        <w:numPr>
          <w:ilvl w:val="0"/>
          <w:numId w:val="12"/>
        </w:numPr>
      </w:pPr>
      <w:r>
        <w:t>Alkohol je třeba žákovi odebrat a zajistit, aby nemohl</w:t>
      </w:r>
      <w:r w:rsidR="004C3BD9">
        <w:t xml:space="preserve"> v konzumaci pokračovat.</w:t>
      </w:r>
    </w:p>
    <w:p w:rsidR="00335DEF" w:rsidRDefault="00335DEF" w:rsidP="006416FB">
      <w:pPr>
        <w:pStyle w:val="Odstavecseseznamem"/>
        <w:numPr>
          <w:ilvl w:val="0"/>
          <w:numId w:val="12"/>
        </w:numPr>
      </w:pPr>
      <w:r>
        <w:t xml:space="preserve">Podle závažnosti momentálního stavu žáka posoudí pedagogický pracovník, jestli mu nehrozí nějaké nebezpečí. </w:t>
      </w:r>
    </w:p>
    <w:p w:rsidR="00335DEF" w:rsidRDefault="00335DEF" w:rsidP="006416FB">
      <w:pPr>
        <w:pStyle w:val="Odstavecseseznamem"/>
        <w:numPr>
          <w:ilvl w:val="0"/>
          <w:numId w:val="12"/>
        </w:numPr>
      </w:pPr>
      <w:r>
        <w:t>V</w:t>
      </w:r>
      <w:r w:rsidR="009F1E2C">
        <w:t xml:space="preserve"> případě, kdy je žák pod vlivem alkoholu do té míry, že je ohrožen na zdraví a životě, zajistí škola nezbytnou pomoc a péči a zavolá lékařskou službu první pomoci. </w:t>
      </w:r>
    </w:p>
    <w:p w:rsidR="009F1E2C" w:rsidRDefault="009F1E2C" w:rsidP="006416FB">
      <w:pPr>
        <w:pStyle w:val="Odstavecseseznamem"/>
        <w:numPr>
          <w:ilvl w:val="0"/>
          <w:numId w:val="12"/>
        </w:numPr>
      </w:pPr>
      <w:r>
        <w:t>Pedagogický pracovník informuje zákonného zástupce žáka</w:t>
      </w:r>
      <w:r w:rsidR="004C3BD9">
        <w:t>.</w:t>
      </w:r>
    </w:p>
    <w:p w:rsidR="005A1A6D" w:rsidRDefault="005A1A6D" w:rsidP="006416FB">
      <w:pPr>
        <w:pStyle w:val="Odstavecseseznamem"/>
        <w:numPr>
          <w:ilvl w:val="0"/>
          <w:numId w:val="12"/>
        </w:numPr>
      </w:pPr>
      <w:r>
        <w:t xml:space="preserve">Pokud žák není schopen pokračovat ve vyučování, vyrozumí škola zákonného zástupce a vyzve jej, aby si žáka vyzvedl, protože není zdravotně způsobilý k pobytu ve škole. </w:t>
      </w:r>
    </w:p>
    <w:p w:rsidR="009B277C" w:rsidRDefault="00B751D6" w:rsidP="007D691D">
      <w:pPr>
        <w:pStyle w:val="Odstavecseseznamem"/>
        <w:numPr>
          <w:ilvl w:val="0"/>
          <w:numId w:val="12"/>
        </w:numPr>
      </w:pPr>
      <w:r>
        <w:t>Jestliže je zákonný zástupce nedostupný, vyrozumí škola OSPOD</w:t>
      </w:r>
      <w:r w:rsidR="007D691D">
        <w:t xml:space="preserve"> a vyčká jeho pokynů. </w:t>
      </w:r>
    </w:p>
    <w:p w:rsidR="006C4A72" w:rsidRDefault="006C4A72" w:rsidP="006C4A72">
      <w:pPr>
        <w:pStyle w:val="Odstavecseseznamem"/>
        <w:numPr>
          <w:ilvl w:val="0"/>
          <w:numId w:val="12"/>
        </w:numPr>
      </w:pPr>
      <w:r>
        <w:t>Třídní učitel nebo metodik prevence sepíše stručný záznam s vyjádřením žáka (odkud, od koho má alkohol), toto založí metodik prevence do své agendy a informuje vedení školy.</w:t>
      </w:r>
    </w:p>
    <w:p w:rsidR="008F3837" w:rsidRDefault="008F3837" w:rsidP="008F3837">
      <w:pPr>
        <w:pStyle w:val="Odstavecseseznamem"/>
        <w:numPr>
          <w:ilvl w:val="0"/>
          <w:numId w:val="12"/>
        </w:numPr>
      </w:pPr>
      <w:r>
        <w:t xml:space="preserve">Jestliže se situace opakuje, splní škola oznamovací povinnost k orgánu sociálně právní ochrany dítěte. Oznamovacím místem je příslušný odbor obecního úřadu obce s rozšířenou působnosti podle místa bydliště dítěte. </w:t>
      </w:r>
    </w:p>
    <w:p w:rsidR="008F3837" w:rsidRDefault="00F6348E" w:rsidP="008F3837">
      <w:pPr>
        <w:pStyle w:val="Odstavecseseznamem"/>
        <w:numPr>
          <w:ilvl w:val="0"/>
          <w:numId w:val="12"/>
        </w:numPr>
      </w:pPr>
      <w:r>
        <w:t xml:space="preserve">V případě žákova zájmu nebo zájmu jeho zákonných zástupců, poskytne škola potřebné informace o možnostech odborné pomoci při řešení takové situace. </w:t>
      </w:r>
    </w:p>
    <w:p w:rsidR="00F6348E" w:rsidRDefault="00F6348E" w:rsidP="008F3837">
      <w:pPr>
        <w:pStyle w:val="Odstavecseseznamem"/>
        <w:numPr>
          <w:ilvl w:val="0"/>
          <w:numId w:val="12"/>
        </w:numPr>
      </w:pPr>
      <w:r>
        <w:t xml:space="preserve">Z konzumace alkoholu ve škole je třeba vyvodit sankce dle platného školního řádu. Za nebezpečné a protiprávní jednání je rovněž považováno navádění jiných žáků k užívání alkoholických nápojů. </w:t>
      </w:r>
    </w:p>
    <w:p w:rsidR="00F6348E" w:rsidRDefault="00E32094" w:rsidP="008F3837">
      <w:pPr>
        <w:pStyle w:val="Odstavecseseznamem"/>
        <w:numPr>
          <w:ilvl w:val="0"/>
          <w:numId w:val="12"/>
        </w:numPr>
      </w:pPr>
      <w:r>
        <w:t xml:space="preserve">Stejný postup </w:t>
      </w:r>
      <w:r w:rsidR="009259B6">
        <w:t xml:space="preserve">platí i v případě, kdy pedagogický pracovník zjistí, že žák přišel do školy pod vlivem alkoholu a kdy nelze prokázat, že se žák intoxikoval ve škole. </w:t>
      </w:r>
    </w:p>
    <w:p w:rsidR="009259B6" w:rsidRPr="00F80BB3" w:rsidRDefault="009259B6" w:rsidP="009259B6">
      <w:pPr>
        <w:rPr>
          <w:b/>
          <w:u w:val="single"/>
        </w:rPr>
      </w:pPr>
      <w:r w:rsidRPr="00F80BB3">
        <w:rPr>
          <w:b/>
          <w:u w:val="single"/>
        </w:rPr>
        <w:t>Nález alkoholu ve škole:</w:t>
      </w:r>
    </w:p>
    <w:p w:rsidR="009259B6" w:rsidRPr="00520E7D" w:rsidRDefault="00665600" w:rsidP="008C7D3B">
      <w:pPr>
        <w:rPr>
          <w:b/>
        </w:rPr>
      </w:pPr>
      <w:r w:rsidRPr="00520E7D">
        <w:rPr>
          <w:b/>
        </w:rPr>
        <w:t xml:space="preserve">A) </w:t>
      </w:r>
      <w:r w:rsidR="008C7D3B" w:rsidRPr="00520E7D">
        <w:rPr>
          <w:b/>
        </w:rPr>
        <w:t xml:space="preserve">Pokud pracovník školy </w:t>
      </w:r>
      <w:proofErr w:type="gramStart"/>
      <w:r w:rsidRPr="00520E7D">
        <w:rPr>
          <w:b/>
        </w:rPr>
        <w:t>nalezne</w:t>
      </w:r>
      <w:proofErr w:type="gramEnd"/>
      <w:r w:rsidR="008C7D3B" w:rsidRPr="00520E7D">
        <w:rPr>
          <w:b/>
        </w:rPr>
        <w:t xml:space="preserve"> v prostorách školy alkohol </w:t>
      </w:r>
      <w:proofErr w:type="gramStart"/>
      <w:r w:rsidR="008C7D3B" w:rsidRPr="00520E7D">
        <w:rPr>
          <w:b/>
        </w:rPr>
        <w:t>postupuje</w:t>
      </w:r>
      <w:proofErr w:type="gramEnd"/>
      <w:r w:rsidR="008C7D3B" w:rsidRPr="00520E7D">
        <w:rPr>
          <w:b/>
        </w:rPr>
        <w:t xml:space="preserve"> takto:</w:t>
      </w:r>
    </w:p>
    <w:p w:rsidR="008C7D3B" w:rsidRDefault="00665600" w:rsidP="008C7D3B">
      <w:pPr>
        <w:pStyle w:val="Odstavecseseznamem"/>
        <w:numPr>
          <w:ilvl w:val="0"/>
          <w:numId w:val="14"/>
        </w:numPr>
      </w:pPr>
      <w:r>
        <w:t>Tekutinu nepodrobuje žádnému testu ke zjištění jeho chemické struktury</w:t>
      </w:r>
    </w:p>
    <w:p w:rsidR="00665600" w:rsidRDefault="00665600" w:rsidP="008C7D3B">
      <w:pPr>
        <w:pStyle w:val="Odstavecseseznamem"/>
        <w:numPr>
          <w:ilvl w:val="0"/>
          <w:numId w:val="14"/>
        </w:numPr>
      </w:pPr>
      <w:r>
        <w:t xml:space="preserve">O nálezu okamžitě uvědomí vedení školy. </w:t>
      </w:r>
    </w:p>
    <w:p w:rsidR="00665600" w:rsidRDefault="00665600" w:rsidP="008C7D3B">
      <w:pPr>
        <w:pStyle w:val="Odstavecseseznamem"/>
        <w:numPr>
          <w:ilvl w:val="0"/>
          <w:numId w:val="14"/>
        </w:numPr>
      </w:pPr>
      <w:r>
        <w:t>Nalezenou tekutinu uloží u vedení školy pro případ usvědčujícího důkazu.</w:t>
      </w:r>
    </w:p>
    <w:p w:rsidR="00665600" w:rsidRDefault="00665600" w:rsidP="008C7D3B">
      <w:pPr>
        <w:pStyle w:val="Odstavecseseznamem"/>
        <w:numPr>
          <w:ilvl w:val="0"/>
          <w:numId w:val="14"/>
        </w:numPr>
      </w:pPr>
      <w:proofErr w:type="gramStart"/>
      <w:r>
        <w:t>Je zaznamenám</w:t>
      </w:r>
      <w:proofErr w:type="gramEnd"/>
      <w:r>
        <w:t xml:space="preserve"> stručný záznam o události. </w:t>
      </w:r>
    </w:p>
    <w:p w:rsidR="00344388" w:rsidRPr="00520E7D" w:rsidRDefault="00665600" w:rsidP="00087DE1">
      <w:pPr>
        <w:rPr>
          <w:b/>
        </w:rPr>
      </w:pPr>
      <w:r w:rsidRPr="00520E7D">
        <w:rPr>
          <w:b/>
        </w:rPr>
        <w:t xml:space="preserve">B) Pokud pracovník školy </w:t>
      </w:r>
      <w:proofErr w:type="gramStart"/>
      <w:r w:rsidRPr="00520E7D">
        <w:rPr>
          <w:b/>
        </w:rPr>
        <w:t>zadrží</w:t>
      </w:r>
      <w:proofErr w:type="gramEnd"/>
      <w:r w:rsidRPr="00520E7D">
        <w:rPr>
          <w:b/>
        </w:rPr>
        <w:t xml:space="preserve"> alkohol u některého žáka </w:t>
      </w:r>
      <w:proofErr w:type="gramStart"/>
      <w:r w:rsidRPr="00520E7D">
        <w:rPr>
          <w:b/>
        </w:rPr>
        <w:t>postupuje</w:t>
      </w:r>
      <w:proofErr w:type="gramEnd"/>
      <w:r w:rsidRPr="00520E7D">
        <w:rPr>
          <w:b/>
        </w:rPr>
        <w:t xml:space="preserve"> takto:</w:t>
      </w:r>
    </w:p>
    <w:p w:rsidR="00665600" w:rsidRDefault="00CB1796" w:rsidP="00665600">
      <w:pPr>
        <w:pStyle w:val="Odstavecseseznamem"/>
        <w:numPr>
          <w:ilvl w:val="0"/>
          <w:numId w:val="15"/>
        </w:numPr>
      </w:pPr>
      <w:r>
        <w:t>Zabavenou tekutinu nepodrobuje žádnému testu ke zjištění její chemické struktury.</w:t>
      </w:r>
    </w:p>
    <w:p w:rsidR="00CB1796" w:rsidRDefault="00CB1796" w:rsidP="00CB1796">
      <w:pPr>
        <w:pStyle w:val="Odstavecseseznamem"/>
        <w:numPr>
          <w:ilvl w:val="0"/>
          <w:numId w:val="15"/>
        </w:numPr>
      </w:pPr>
      <w:r>
        <w:t>O nálezu okamžitě uvědomí vedení školy.</w:t>
      </w:r>
    </w:p>
    <w:p w:rsidR="00CB1796" w:rsidRDefault="00CB1796" w:rsidP="00CB1796">
      <w:pPr>
        <w:pStyle w:val="Odstavecseseznamem"/>
        <w:numPr>
          <w:ilvl w:val="0"/>
          <w:numId w:val="15"/>
        </w:numPr>
      </w:pPr>
      <w:r>
        <w:t>Je sepsán stručný záznam s vyjádřením žáka, u kterého byl alkohol nalezen (datum, mí</w:t>
      </w:r>
      <w:r w:rsidR="00D26F03">
        <w:t>sto, čas nálezu a jméno žá</w:t>
      </w:r>
      <w:r w:rsidR="00465707">
        <w:t xml:space="preserve">ka). Zápis podepíše i žák, u kterého byl alkohol nalezen (nebo ten, který jej odevzdal). V případě, že podepsat odmítá, uvede pracovník tuto skutečnost do zápisu. Zápisu a </w:t>
      </w:r>
      <w:r w:rsidR="000368B4">
        <w:t>rozhovoru se žákem je přítomen ředitel školy, jeho</w:t>
      </w:r>
      <w:r w:rsidR="004E2470">
        <w:t xml:space="preserve"> zástupce, nebo metodik prevence. Zápis záznamu založí školní metodik prevence do své agendy. </w:t>
      </w:r>
    </w:p>
    <w:p w:rsidR="004E2470" w:rsidRDefault="004E2470" w:rsidP="00CB1796">
      <w:pPr>
        <w:pStyle w:val="Odstavecseseznamem"/>
        <w:numPr>
          <w:ilvl w:val="0"/>
          <w:numId w:val="15"/>
        </w:numPr>
      </w:pPr>
      <w:r>
        <w:t>Je informován zákonný zástupce žáka, v případě, že se jedná o opakovaný nález u téhož žáka</w:t>
      </w:r>
      <w:r w:rsidR="004C3BD9">
        <w:t>,</w:t>
      </w:r>
      <w:r>
        <w:t xml:space="preserve"> je informován i orgán sociálně-právní ochrany dítě</w:t>
      </w:r>
      <w:r w:rsidR="000368B4">
        <w:t>te</w:t>
      </w:r>
      <w:r>
        <w:t xml:space="preserve"> </w:t>
      </w:r>
    </w:p>
    <w:p w:rsidR="004C3BD9" w:rsidRDefault="008565DD" w:rsidP="004C3BD9">
      <w:pPr>
        <w:pStyle w:val="Odstavecseseznamem"/>
        <w:numPr>
          <w:ilvl w:val="0"/>
          <w:numId w:val="15"/>
        </w:numPr>
      </w:pPr>
      <w:r>
        <w:t xml:space="preserve">V případě podezření, že alkohol obsahuje i jiné příměsi a byl nalezen u žáka, který se jím intoxikoval, předají zajištěnou tekutinu přivolanému lékaři. </w:t>
      </w:r>
    </w:p>
    <w:p w:rsidR="00770B11" w:rsidRDefault="00770B11" w:rsidP="0069536B">
      <w:pPr>
        <w:rPr>
          <w:b/>
          <w:sz w:val="32"/>
          <w:szCs w:val="32"/>
          <w:u w:val="single"/>
        </w:rPr>
      </w:pPr>
    </w:p>
    <w:p w:rsidR="0069536B" w:rsidRPr="009D77E1" w:rsidRDefault="009D77E1" w:rsidP="0069536B">
      <w:pPr>
        <w:rPr>
          <w:b/>
          <w:sz w:val="32"/>
          <w:szCs w:val="32"/>
          <w:u w:val="single"/>
        </w:rPr>
      </w:pPr>
      <w:r w:rsidRPr="009D77E1">
        <w:rPr>
          <w:b/>
          <w:sz w:val="32"/>
          <w:szCs w:val="32"/>
          <w:u w:val="single"/>
        </w:rPr>
        <w:lastRenderedPageBreak/>
        <w:t xml:space="preserve">6) </w:t>
      </w:r>
      <w:r w:rsidR="0069536B" w:rsidRPr="009D77E1">
        <w:rPr>
          <w:b/>
          <w:sz w:val="32"/>
          <w:szCs w:val="32"/>
          <w:u w:val="single"/>
        </w:rPr>
        <w:t>Omamné a psychotropní látky:</w:t>
      </w:r>
    </w:p>
    <w:p w:rsidR="0069536B" w:rsidRDefault="007725A4" w:rsidP="00A878B3">
      <w:pPr>
        <w:jc w:val="both"/>
      </w:pPr>
      <w:r>
        <w:t xml:space="preserve">Zakázána je výroba, distribuce, přechovávaní, šíření i propagace omamných a psychotropních látek, a to bez ohledu na věk žáka a prostředí, ve kterém by k tomu docházelo. Zakázáno je rovněž navádění k užívání těchto látek. </w:t>
      </w:r>
    </w:p>
    <w:p w:rsidR="008B6D24" w:rsidRDefault="008B6D24" w:rsidP="00A878B3">
      <w:pPr>
        <w:jc w:val="both"/>
      </w:pPr>
      <w:r>
        <w:t xml:space="preserve">Škola stanovuje zákaz užívání OPL a jejich distribuci a přechovávání. Současně stanovuje zákaz vstupu do školy pod jejich vlivem. Dále stanovuje </w:t>
      </w:r>
      <w:r w:rsidR="00EC2240">
        <w:t>sankce za porušení zákazu</w:t>
      </w:r>
      <w:r w:rsidR="004320CC">
        <w:t xml:space="preserve"> ve školním řádu. </w:t>
      </w:r>
      <w:r w:rsidR="000B6E26">
        <w:t xml:space="preserve"> Porušení bude vždy projednáváno na pedagogické radě za účelem hodnocení klasifikace chování žáka. </w:t>
      </w:r>
    </w:p>
    <w:p w:rsidR="00A743BE" w:rsidRDefault="000E1864" w:rsidP="004C3BD9">
      <w:pPr>
        <w:jc w:val="both"/>
        <w:rPr>
          <w:b/>
          <w:u w:val="single"/>
        </w:rPr>
      </w:pPr>
      <w:r>
        <w:t>Ten, kdo se hodnověrným způsobem dozví</w:t>
      </w:r>
      <w:r w:rsidR="006270EB">
        <w:t>, že jiný připravuje nebo páchá trestný čin nedovolené výroby a držení omamných a psychotropních látek a jedů podle §</w:t>
      </w:r>
      <w:r w:rsidR="007847BB">
        <w:t xml:space="preserve">187 a §188 a spáchání nebo dokončení takového trestního činu nepřekazí, se sám vystavuje trestnímu stíhání. Překazit </w:t>
      </w:r>
      <w:r w:rsidR="002E4A98">
        <w:t>takový čin lze tím, že ho včas oznámí orgánům Policie ČR nebo státnímu zástupci.</w:t>
      </w:r>
    </w:p>
    <w:p w:rsidR="002E4A98" w:rsidRPr="002E4A98" w:rsidRDefault="002E4A98" w:rsidP="008B6D24">
      <w:pPr>
        <w:rPr>
          <w:b/>
          <w:u w:val="single"/>
        </w:rPr>
      </w:pPr>
      <w:r w:rsidRPr="002E4A98">
        <w:rPr>
          <w:b/>
          <w:u w:val="single"/>
        </w:rPr>
        <w:t>Konzumace OPL ve škole:</w:t>
      </w:r>
    </w:p>
    <w:p w:rsidR="000E1864" w:rsidRDefault="009074B1" w:rsidP="009074B1">
      <w:pPr>
        <w:pStyle w:val="Odstavecseseznamem"/>
        <w:numPr>
          <w:ilvl w:val="0"/>
          <w:numId w:val="17"/>
        </w:numPr>
      </w:pPr>
      <w:r>
        <w:t xml:space="preserve">V případě, kdy je žák přistižen při konzumaci OPL v prostorách školy nebo v době školního vyučování, či v rámci akcí školou pořádaných, je primárně nutné mu v další konzumaci zabránit. </w:t>
      </w:r>
    </w:p>
    <w:p w:rsidR="009074B1" w:rsidRDefault="009074B1" w:rsidP="009074B1">
      <w:pPr>
        <w:pStyle w:val="Odstavecseseznamem"/>
        <w:numPr>
          <w:ilvl w:val="0"/>
          <w:numId w:val="17"/>
        </w:numPr>
      </w:pPr>
      <w:r>
        <w:t>Návykovou látku je třeba žákovi</w:t>
      </w:r>
      <w:r w:rsidR="00C661E5">
        <w:t xml:space="preserve"> odebrat a zajistit, aby nemohl v konzumaci pokračovat. </w:t>
      </w:r>
    </w:p>
    <w:p w:rsidR="00C661E5" w:rsidRDefault="00C661E5" w:rsidP="009074B1">
      <w:pPr>
        <w:pStyle w:val="Odstavecseseznamem"/>
        <w:numPr>
          <w:ilvl w:val="0"/>
          <w:numId w:val="17"/>
        </w:numPr>
      </w:pPr>
      <w:r>
        <w:t>Podle závažnosti momentálního stavu žáka pedagogický pracovník posoudí, jes</w:t>
      </w:r>
      <w:r w:rsidR="00A27E77">
        <w:t xml:space="preserve">tli mu nehrozí nějaké nebezpečí. </w:t>
      </w:r>
    </w:p>
    <w:p w:rsidR="00A27E77" w:rsidRDefault="00A27E77" w:rsidP="009074B1">
      <w:pPr>
        <w:pStyle w:val="Odstavecseseznamem"/>
        <w:numPr>
          <w:ilvl w:val="0"/>
          <w:numId w:val="17"/>
        </w:numPr>
      </w:pPr>
      <w:r>
        <w:t xml:space="preserve">V případě, kdy je žák pod vlivem OPL do té míry, že je ohrožen na zdraví a životě, zajistí škola nezbytnou pomoc a péči a volá lékařskou službu první pomoci. </w:t>
      </w:r>
    </w:p>
    <w:p w:rsidR="00A27E77" w:rsidRDefault="00A27E77" w:rsidP="009074B1">
      <w:pPr>
        <w:pStyle w:val="Odstavecseseznamem"/>
        <w:numPr>
          <w:ilvl w:val="0"/>
          <w:numId w:val="17"/>
        </w:numPr>
      </w:pPr>
      <w:r>
        <w:t>Jestliže akutní nebezpečí nehrozí</w:t>
      </w:r>
      <w:r w:rsidR="00C11482">
        <w:t>,</w:t>
      </w:r>
      <w:r>
        <w:t xml:space="preserve"> vyrozumí pedagogický pracovník </w:t>
      </w:r>
      <w:r w:rsidR="00B92481">
        <w:t xml:space="preserve">vedení školy. </w:t>
      </w:r>
    </w:p>
    <w:p w:rsidR="00B92481" w:rsidRDefault="00B92481" w:rsidP="009074B1">
      <w:pPr>
        <w:pStyle w:val="Odstavecseseznamem"/>
        <w:numPr>
          <w:ilvl w:val="0"/>
          <w:numId w:val="17"/>
        </w:numPr>
      </w:pPr>
      <w:r>
        <w:t xml:space="preserve">Škola informuje zákonného zástupce žáka. </w:t>
      </w:r>
    </w:p>
    <w:p w:rsidR="00B92481" w:rsidRDefault="00B92481" w:rsidP="009074B1">
      <w:pPr>
        <w:pStyle w:val="Odstavecseseznamem"/>
        <w:numPr>
          <w:ilvl w:val="0"/>
          <w:numId w:val="17"/>
        </w:numPr>
      </w:pPr>
      <w:r>
        <w:t xml:space="preserve">V případě, že žák není schopen pokračovat ve vyučování, vyrozumí škola ihned zákonného zástupce a vyzve jej, aby si žáka vyzvedl, protože není zdravotně způsobilý k pobytu ve škole. </w:t>
      </w:r>
    </w:p>
    <w:p w:rsidR="00B92481" w:rsidRDefault="00B92481" w:rsidP="009074B1">
      <w:pPr>
        <w:pStyle w:val="Odstavecseseznamem"/>
        <w:numPr>
          <w:ilvl w:val="0"/>
          <w:numId w:val="17"/>
        </w:numPr>
      </w:pPr>
      <w:r>
        <w:t xml:space="preserve">Jestliže není zákonný zástupce dostupný, vyrozumí škola orgán sociálně-právní ochrany a vyčká jeho pokynů. Škola může od orgánu sociálně-právní ochrany vyžadovat pomoc. </w:t>
      </w:r>
    </w:p>
    <w:p w:rsidR="00B92481" w:rsidRDefault="006226F6" w:rsidP="009074B1">
      <w:pPr>
        <w:pStyle w:val="Odstavecseseznamem"/>
        <w:numPr>
          <w:ilvl w:val="0"/>
          <w:numId w:val="17"/>
        </w:numPr>
      </w:pPr>
      <w:r>
        <w:t xml:space="preserve">Škola splní oznamovací povinnost k orgánu sociálně-právní ochrany dítěte. Oznamovacím místem je příslušný odbor obce s rozšířenou působností podle místa bydliště dítěte. </w:t>
      </w:r>
    </w:p>
    <w:p w:rsidR="006226F6" w:rsidRDefault="006226F6" w:rsidP="009074B1">
      <w:pPr>
        <w:pStyle w:val="Odstavecseseznamem"/>
        <w:numPr>
          <w:ilvl w:val="0"/>
          <w:numId w:val="17"/>
        </w:numPr>
      </w:pPr>
      <w:r>
        <w:t xml:space="preserve">V případě žákova zájmu nebo zájmu jeho zákonných zástupců, poskytne škola informace o možnostech odborné pomoci při řešení takového situace. </w:t>
      </w:r>
    </w:p>
    <w:p w:rsidR="00DC1F8A" w:rsidRDefault="006226F6" w:rsidP="00DC1F8A">
      <w:pPr>
        <w:pStyle w:val="Odstavecseseznamem"/>
        <w:numPr>
          <w:ilvl w:val="0"/>
          <w:numId w:val="17"/>
        </w:numPr>
      </w:pPr>
      <w:r>
        <w:t>Z konzumace OPL</w:t>
      </w:r>
      <w:r w:rsidR="001B5FE9">
        <w:t xml:space="preserve"> ve škole je třeba vyvodit sankce dle platného školního řádu. </w:t>
      </w:r>
      <w:r w:rsidR="00DC1F8A">
        <w:t>Je nutné rozlišovat distributora od uživatele. Uživatel je nebezpečný pouze sobě, distributor vše</w:t>
      </w:r>
      <w:r w:rsidR="00306AAA">
        <w:t>m</w:t>
      </w:r>
      <w:r w:rsidR="00DC1F8A">
        <w:t xml:space="preserve">. Distribuce je trestným činem, užívání OPL je porušením školního řádu. </w:t>
      </w:r>
    </w:p>
    <w:p w:rsidR="00DC1F8A" w:rsidRDefault="00DC1F8A" w:rsidP="00DC1F8A">
      <w:pPr>
        <w:pStyle w:val="Odstavecseseznamem"/>
        <w:numPr>
          <w:ilvl w:val="0"/>
          <w:numId w:val="17"/>
        </w:numPr>
      </w:pPr>
      <w:r>
        <w:t xml:space="preserve">Navádění jiných žáků k užívání návykových látek je považováno rovněž za nebezpečné a protiprávní jednání. </w:t>
      </w:r>
    </w:p>
    <w:p w:rsidR="00991E59" w:rsidRDefault="00991E59" w:rsidP="00991E59">
      <w:pPr>
        <w:pStyle w:val="Odstavecseseznamem"/>
        <w:ind w:left="765"/>
      </w:pPr>
    </w:p>
    <w:p w:rsidR="0023768B" w:rsidRPr="00C134C6" w:rsidRDefault="0023768B" w:rsidP="0023768B">
      <w:pPr>
        <w:rPr>
          <w:b/>
          <w:u w:val="single"/>
        </w:rPr>
      </w:pPr>
      <w:r w:rsidRPr="00C134C6">
        <w:rPr>
          <w:b/>
          <w:u w:val="single"/>
        </w:rPr>
        <w:t>Distribuce OPL ve škole:</w:t>
      </w:r>
    </w:p>
    <w:p w:rsidR="0023768B" w:rsidRDefault="0063754F" w:rsidP="0063754F">
      <w:r>
        <w:t xml:space="preserve">Distribuce OPL je v ČR považována za protiprávní jednání. Je proto zakázána a může být kvalifikována jako trestný čin. Množství, které žák distribuuje, není nijak rozhodující. </w:t>
      </w:r>
    </w:p>
    <w:p w:rsidR="0063754F" w:rsidRDefault="0063754F" w:rsidP="0063754F">
      <w:r>
        <w:t xml:space="preserve">Přechovávání OPL je vždy protiprávním jednáním. Množství, které u sebe žák v danou chvíli má, je rozhodující pro to, aby toto protiprávní jednání bylo blíže specifikováno buďto jako přestupek nebo v případě množství většího než malého jako trestný čin, ale toto množství nemusí mít žádný vliv na kázeňský postih, který je stanoven školním řádem. </w:t>
      </w:r>
    </w:p>
    <w:p w:rsidR="0063754F" w:rsidRDefault="0063754F" w:rsidP="0063754F">
      <w:pPr>
        <w:pStyle w:val="Odstavecseseznamem"/>
        <w:numPr>
          <w:ilvl w:val="0"/>
          <w:numId w:val="20"/>
        </w:numPr>
      </w:pPr>
      <w:r>
        <w:t xml:space="preserve">Jestliže má pracovník školy důvodné podezření, že ve škole došlo k distribuci OPL, musí o této skutečnosti škola vždy vyrozumět místní příslušné oddělení Policie ČR, protože se jedná o podezření ze spáchání trestného činu. </w:t>
      </w:r>
    </w:p>
    <w:p w:rsidR="0063754F" w:rsidRDefault="0063754F" w:rsidP="0063754F">
      <w:pPr>
        <w:pStyle w:val="Odstavecseseznamem"/>
        <w:numPr>
          <w:ilvl w:val="0"/>
          <w:numId w:val="20"/>
        </w:numPr>
      </w:pPr>
      <w:r>
        <w:lastRenderedPageBreak/>
        <w:t xml:space="preserve">Jestliže se tohoto </w:t>
      </w:r>
      <w:r w:rsidR="0032750E">
        <w:t xml:space="preserve">jednání dopustila osoba </w:t>
      </w:r>
      <w:r w:rsidR="004C3BD9">
        <w:t xml:space="preserve">mladší 18 let nebo bylo namířené </w:t>
      </w:r>
      <w:r w:rsidR="0032750E">
        <w:t xml:space="preserve">proti osobě mladší 18 let, vyrozumí škola také zákonného zástupce a orgán sociálně-právní ochrany dítěte. </w:t>
      </w:r>
      <w:r w:rsidR="00C05F1C">
        <w:t>Oznamovacím místem je příslušný odbor obce s rozšířenou působností podle místa bydliště dítěte.</w:t>
      </w:r>
    </w:p>
    <w:p w:rsidR="00C05F1C" w:rsidRDefault="00C05F1C" w:rsidP="0063754F">
      <w:pPr>
        <w:pStyle w:val="Odstavecseseznamem"/>
        <w:numPr>
          <w:ilvl w:val="0"/>
          <w:numId w:val="20"/>
        </w:numPr>
      </w:pPr>
      <w:r>
        <w:t>Pokud v rámci toh</w:t>
      </w:r>
      <w:r w:rsidR="004C3BD9">
        <w:t>oto podezření zajistí pracovníci</w:t>
      </w:r>
      <w:r>
        <w:t xml:space="preserve"> školy </w:t>
      </w:r>
      <w:r w:rsidR="00D44BCA">
        <w:t>nějakou látku</w:t>
      </w:r>
      <w:r w:rsidR="003F4F36">
        <w:t>,</w:t>
      </w:r>
      <w:r w:rsidR="00D44BCA">
        <w:t xml:space="preserve"> postupují postupem uvedeným níže.</w:t>
      </w:r>
    </w:p>
    <w:p w:rsidR="003F4F36" w:rsidRDefault="00CB26CE" w:rsidP="003F4F36">
      <w:pPr>
        <w:rPr>
          <w:b/>
          <w:u w:val="single"/>
        </w:rPr>
      </w:pPr>
      <w:r w:rsidRPr="00CB26CE">
        <w:rPr>
          <w:b/>
          <w:u w:val="single"/>
        </w:rPr>
        <w:t>Nález OPL ve škole</w:t>
      </w:r>
    </w:p>
    <w:p w:rsidR="00CB26CE" w:rsidRPr="004D623B" w:rsidRDefault="00904217" w:rsidP="0066553F">
      <w:pPr>
        <w:pStyle w:val="Odstavecseseznamem"/>
        <w:numPr>
          <w:ilvl w:val="0"/>
          <w:numId w:val="21"/>
        </w:numPr>
        <w:rPr>
          <w:b/>
        </w:rPr>
      </w:pPr>
      <w:r w:rsidRPr="004D623B">
        <w:rPr>
          <w:b/>
        </w:rPr>
        <w:t>V případě, kdy pracovníci školy naleznou v prostorách školy látku, kterou považují za omamnou nebo psychotropní, postupují takto:</w:t>
      </w:r>
    </w:p>
    <w:p w:rsidR="00904217" w:rsidRDefault="004E0AF2" w:rsidP="00904217">
      <w:pPr>
        <w:pStyle w:val="Odstavecseseznamem"/>
        <w:numPr>
          <w:ilvl w:val="0"/>
          <w:numId w:val="22"/>
        </w:numPr>
      </w:pPr>
      <w:r>
        <w:t xml:space="preserve">Látku nepodrobují žádnému testu ke zjištění její chemické struktury. </w:t>
      </w:r>
    </w:p>
    <w:p w:rsidR="004E0AF2" w:rsidRDefault="004E0AF2" w:rsidP="00904217">
      <w:pPr>
        <w:pStyle w:val="Odstavecseseznamem"/>
        <w:numPr>
          <w:ilvl w:val="0"/>
          <w:numId w:val="22"/>
        </w:numPr>
      </w:pPr>
      <w:r>
        <w:t>Okamžitě informují vedení školy</w:t>
      </w:r>
      <w:r w:rsidR="00703DD9">
        <w:t>.</w:t>
      </w:r>
    </w:p>
    <w:p w:rsidR="004E0AF2" w:rsidRDefault="004E0AF2" w:rsidP="00904217">
      <w:pPr>
        <w:pStyle w:val="Odstavecseseznamem"/>
        <w:numPr>
          <w:ilvl w:val="0"/>
          <w:numId w:val="22"/>
        </w:numPr>
      </w:pPr>
      <w:r>
        <w:t>Za přítomnosti dalšího pracovníka školy vloží látku</w:t>
      </w:r>
      <w:r w:rsidR="00AE13F9">
        <w:t xml:space="preserve"> do obálky, napíší datum, čas, místo nálezu a obálku přelepí. </w:t>
      </w:r>
      <w:proofErr w:type="gramStart"/>
      <w:r w:rsidR="00AE13F9">
        <w:t xml:space="preserve">Přelep </w:t>
      </w:r>
      <w:r>
        <w:t>opatří</w:t>
      </w:r>
      <w:proofErr w:type="gramEnd"/>
      <w:r>
        <w:t xml:space="preserve"> razítkem školy a svým podpisem a uschovají ji do školního trezoru. </w:t>
      </w:r>
    </w:p>
    <w:p w:rsidR="004E0AF2" w:rsidRDefault="0002467C" w:rsidP="00904217">
      <w:pPr>
        <w:pStyle w:val="Odstavecseseznamem"/>
        <w:numPr>
          <w:ilvl w:val="0"/>
          <w:numId w:val="22"/>
        </w:numPr>
      </w:pPr>
      <w:r>
        <w:t xml:space="preserve">Vedení školy vyrozumí Policii ČR, která provede identifikaci a zajištění podezřelé látky. </w:t>
      </w:r>
    </w:p>
    <w:p w:rsidR="00C2061E" w:rsidRDefault="00C2061E" w:rsidP="00C2061E">
      <w:pPr>
        <w:pStyle w:val="Odstavecseseznamem"/>
      </w:pPr>
    </w:p>
    <w:p w:rsidR="00C2061E" w:rsidRPr="004D623B" w:rsidRDefault="00C2061E" w:rsidP="00C2061E">
      <w:pPr>
        <w:pStyle w:val="Odstavecseseznamem"/>
        <w:numPr>
          <w:ilvl w:val="0"/>
          <w:numId w:val="21"/>
        </w:numPr>
        <w:rPr>
          <w:b/>
        </w:rPr>
      </w:pPr>
      <w:r w:rsidRPr="004D623B">
        <w:rPr>
          <w:b/>
        </w:rPr>
        <w:t>V</w:t>
      </w:r>
      <w:r w:rsidR="00E81948" w:rsidRPr="004D623B">
        <w:rPr>
          <w:b/>
        </w:rPr>
        <w:t> </w:t>
      </w:r>
      <w:r w:rsidRPr="004D623B">
        <w:rPr>
          <w:b/>
        </w:rPr>
        <w:t>případě</w:t>
      </w:r>
      <w:r w:rsidR="00E81948" w:rsidRPr="004D623B">
        <w:rPr>
          <w:b/>
        </w:rPr>
        <w:t>, kdy pracovníci školy zadrží u některého žáka látku, kterou považují za omamnou nebo psychotropní, postupují takto:</w:t>
      </w:r>
    </w:p>
    <w:p w:rsidR="00E81948" w:rsidRDefault="00703DD9" w:rsidP="00E81948">
      <w:pPr>
        <w:pStyle w:val="Odstavecseseznamem"/>
        <w:numPr>
          <w:ilvl w:val="0"/>
          <w:numId w:val="23"/>
        </w:numPr>
      </w:pPr>
      <w:r>
        <w:t xml:space="preserve">Látku nepodrobují žádnému testu ke zjištění její chemické struktury. </w:t>
      </w:r>
    </w:p>
    <w:p w:rsidR="00703DD9" w:rsidRDefault="00703DD9" w:rsidP="00E81948">
      <w:pPr>
        <w:pStyle w:val="Odstavecseseznamem"/>
        <w:numPr>
          <w:ilvl w:val="0"/>
          <w:numId w:val="23"/>
        </w:numPr>
      </w:pPr>
      <w:r>
        <w:t xml:space="preserve">Okamžitě informují vedení školy. </w:t>
      </w:r>
    </w:p>
    <w:p w:rsidR="00703DD9" w:rsidRDefault="00703DD9" w:rsidP="00E81948">
      <w:pPr>
        <w:pStyle w:val="Odstavecseseznamem"/>
        <w:numPr>
          <w:ilvl w:val="0"/>
          <w:numId w:val="23"/>
        </w:numPr>
      </w:pPr>
      <w:r>
        <w:t xml:space="preserve">O nálezu sepíší </w:t>
      </w:r>
      <w:r w:rsidR="00D175F0">
        <w:t>stručný záznam s vyjádřením žáka, u kterého byla látka nalezena (datum, místo, čas nálezu a jméno žáka). Zápis podepíše i žák, u kterého byla látka nalezena, nebo který látku odevzdal. V případě, že podepsat odmítá, uvede pracovník tuto skutečnost do zápisu. Zápisu a</w:t>
      </w:r>
      <w:r w:rsidR="006A02BC">
        <w:t xml:space="preserve"> rozhovoru se žákem je přítomna</w:t>
      </w:r>
      <w:r w:rsidR="00D175F0">
        <w:t xml:space="preserve"> ředitel</w:t>
      </w:r>
      <w:r w:rsidR="006A02BC">
        <w:t>ka</w:t>
      </w:r>
      <w:r w:rsidR="00017EDF">
        <w:t xml:space="preserve"> školy, její</w:t>
      </w:r>
      <w:r w:rsidR="00D175F0">
        <w:t xml:space="preserve"> zástupce, popřípadě metodik prevence. </w:t>
      </w:r>
    </w:p>
    <w:p w:rsidR="00E113AD" w:rsidRDefault="00E113AD" w:rsidP="00E81948">
      <w:pPr>
        <w:pStyle w:val="Odstavecseseznamem"/>
        <w:numPr>
          <w:ilvl w:val="0"/>
          <w:numId w:val="23"/>
        </w:numPr>
      </w:pPr>
      <w:r>
        <w:t xml:space="preserve">O nálezu látky je informována Policie ČR, která provede identifikaci a zajištění podezřelé látky. </w:t>
      </w:r>
    </w:p>
    <w:p w:rsidR="00AB124D" w:rsidRDefault="00AB124D" w:rsidP="00E81948">
      <w:pPr>
        <w:pStyle w:val="Odstavecseseznamem"/>
        <w:numPr>
          <w:ilvl w:val="0"/>
          <w:numId w:val="23"/>
        </w:numPr>
      </w:pPr>
      <w:r>
        <w:t xml:space="preserve">Škola informuje zákonného zástupce žáka. </w:t>
      </w:r>
    </w:p>
    <w:p w:rsidR="00056598" w:rsidRDefault="0092609A" w:rsidP="00E14169">
      <w:pPr>
        <w:pStyle w:val="Odstavecseseznamem"/>
        <w:numPr>
          <w:ilvl w:val="0"/>
          <w:numId w:val="23"/>
        </w:numPr>
      </w:pPr>
      <w:r>
        <w:t>V případě, že je látka nalezena u žáka, který se jí intoxikoval, předá škola látku zajištěnou výše uvedeným zp</w:t>
      </w:r>
      <w:r w:rsidR="009B1859">
        <w:t>ůsobem přivolanému lékaři (možnost usnadnění léčby, neboť u řady jedů jsou známy protijedy). Další postup nutný k identifikaci látky pak zajistí Policie ČR</w:t>
      </w:r>
      <w:r w:rsidR="00056598">
        <w:t xml:space="preserve">. </w:t>
      </w:r>
    </w:p>
    <w:p w:rsidR="009F44BE" w:rsidRDefault="009F44BE" w:rsidP="009F44BE">
      <w:pPr>
        <w:pStyle w:val="Odstavecseseznamem"/>
        <w:ind w:left="360"/>
      </w:pPr>
    </w:p>
    <w:p w:rsidR="00E14169" w:rsidRPr="004D623B" w:rsidRDefault="00E14169" w:rsidP="00E14169">
      <w:pPr>
        <w:pStyle w:val="Odstavecseseznamem"/>
        <w:numPr>
          <w:ilvl w:val="0"/>
          <w:numId w:val="21"/>
        </w:numPr>
        <w:rPr>
          <w:b/>
        </w:rPr>
      </w:pPr>
      <w:r w:rsidRPr="004D623B">
        <w:rPr>
          <w:b/>
        </w:rPr>
        <w:t>V případě, kdy pracovníci školy mají podezření, že některý z žáků má nějakou OPL u sebe postupují takto:</w:t>
      </w:r>
    </w:p>
    <w:p w:rsidR="00E14169" w:rsidRDefault="00914620" w:rsidP="00E14169">
      <w:pPr>
        <w:pStyle w:val="Odstavecseseznamem"/>
        <w:numPr>
          <w:ilvl w:val="0"/>
          <w:numId w:val="24"/>
        </w:numPr>
      </w:pPr>
      <w:r>
        <w:t xml:space="preserve">Jedná se o podezření ze spáchání trestného činu nebo přestupku, a proto řešení této situace spadá do kompetence Policie ČR. </w:t>
      </w:r>
    </w:p>
    <w:p w:rsidR="00F9729B" w:rsidRDefault="00F9729B" w:rsidP="00E14169">
      <w:pPr>
        <w:pStyle w:val="Odstavecseseznamem"/>
        <w:numPr>
          <w:ilvl w:val="0"/>
          <w:numId w:val="24"/>
        </w:numPr>
      </w:pPr>
      <w:r>
        <w:t>Pracovní</w:t>
      </w:r>
      <w:r w:rsidR="00AB19EE">
        <w:t>k školy</w:t>
      </w:r>
      <w:r>
        <w:t>, který má toto podezření o</w:t>
      </w:r>
      <w:r w:rsidR="00017EDF">
        <w:t>kamžitě informuje ředitelku</w:t>
      </w:r>
      <w:r w:rsidR="004C3BD9">
        <w:t xml:space="preserve"> školy, popřípadě jejího</w:t>
      </w:r>
      <w:r w:rsidR="00CD7B75">
        <w:t xml:space="preserve"> zástupce. Pokud nejsou přítomni, informuje metodika prevence. </w:t>
      </w:r>
    </w:p>
    <w:p w:rsidR="00914620" w:rsidRDefault="00CD7B75" w:rsidP="00E14169">
      <w:pPr>
        <w:pStyle w:val="Odstavecseseznamem"/>
        <w:numPr>
          <w:ilvl w:val="0"/>
          <w:numId w:val="24"/>
        </w:numPr>
      </w:pPr>
      <w:r>
        <w:t xml:space="preserve">Vedení školy </w:t>
      </w:r>
      <w:r w:rsidR="00914620">
        <w:t>informuje Policii ČR, zkonzultují s ní další postup.</w:t>
      </w:r>
    </w:p>
    <w:p w:rsidR="00914620" w:rsidRDefault="00914620" w:rsidP="00E14169">
      <w:pPr>
        <w:pStyle w:val="Odstavecseseznamem"/>
        <w:numPr>
          <w:ilvl w:val="0"/>
          <w:numId w:val="24"/>
        </w:numPr>
      </w:pPr>
      <w:r>
        <w:t xml:space="preserve">Škola informuje zákonného zástupce žáka. </w:t>
      </w:r>
    </w:p>
    <w:p w:rsidR="00914620" w:rsidRDefault="00914620" w:rsidP="00E14169">
      <w:pPr>
        <w:pStyle w:val="Odstavecseseznamem"/>
        <w:numPr>
          <w:ilvl w:val="0"/>
          <w:numId w:val="24"/>
        </w:numPr>
      </w:pPr>
      <w:r>
        <w:t xml:space="preserve">Žák je izolován od ostatních do příjezdu Policie ČR, je nutné ho mít neustále pod dohledem. U žáka se za žádných okolností neprovádí osobní prohlídka, ani prohlídka jeho věcí. </w:t>
      </w:r>
    </w:p>
    <w:p w:rsidR="00D44BCA" w:rsidRDefault="00F9729B" w:rsidP="003F4F36">
      <w:pPr>
        <w:pStyle w:val="Odstavecseseznamem"/>
        <w:numPr>
          <w:ilvl w:val="0"/>
          <w:numId w:val="24"/>
        </w:numPr>
      </w:pPr>
      <w:r>
        <w:t xml:space="preserve">Po příjezdu Policie ČR se postupuje škola dle jejich instrukcí. </w:t>
      </w:r>
    </w:p>
    <w:p w:rsidR="007725A4" w:rsidRPr="007D78F3" w:rsidRDefault="007D78F3" w:rsidP="0069536B">
      <w:pPr>
        <w:rPr>
          <w:b/>
          <w:u w:val="single"/>
        </w:rPr>
      </w:pPr>
      <w:r w:rsidRPr="007D78F3">
        <w:rPr>
          <w:b/>
          <w:u w:val="single"/>
        </w:rPr>
        <w:t>Oblast prevence užívání návykových látek:</w:t>
      </w:r>
    </w:p>
    <w:p w:rsidR="007D78F3" w:rsidRDefault="006E22B7" w:rsidP="0069536B">
      <w:r>
        <w:t xml:space="preserve">Všem osobám je v prostorách školy zakázáno užívat návykové látky, ve škole s nimi manipulovat. To neplatí pro případy, kdy osoba užívá návykové látky v rámci léčebného procesu, který </w:t>
      </w:r>
      <w:proofErr w:type="gramStart"/>
      <w:r>
        <w:t>ji</w:t>
      </w:r>
      <w:proofErr w:type="gramEnd"/>
      <w:r>
        <w:t xml:space="preserve"> byl stanoven zdravotnickým zařízením. </w:t>
      </w:r>
    </w:p>
    <w:p w:rsidR="006E22B7" w:rsidRDefault="006E22B7" w:rsidP="0069536B">
      <w:r>
        <w:t xml:space="preserve">Používání omamných a psychotropních látek (dále jen „OPL“) osobami mladšími 18 let je v České republice považováno za nebezpečné chování. Každý, kdo se ho dopouští, má nárok na pomoc orgánů sociálně-právní ochrany dítěte. </w:t>
      </w:r>
    </w:p>
    <w:p w:rsidR="006E22B7" w:rsidRDefault="00D72840" w:rsidP="00D72840">
      <w:pPr>
        <w:pStyle w:val="Odstavecseseznamem"/>
        <w:numPr>
          <w:ilvl w:val="0"/>
          <w:numId w:val="25"/>
        </w:numPr>
      </w:pPr>
      <w:r>
        <w:t xml:space="preserve">V případě, že se škola o takovém jednání dozví, bude tuto skutečnost hlásit zákonnému zástupci žáka. </w:t>
      </w:r>
    </w:p>
    <w:p w:rsidR="00D72840" w:rsidRDefault="00D72840" w:rsidP="00D72840">
      <w:pPr>
        <w:pStyle w:val="Odstavecseseznamem"/>
        <w:numPr>
          <w:ilvl w:val="0"/>
          <w:numId w:val="25"/>
        </w:numPr>
      </w:pPr>
      <w:r>
        <w:t xml:space="preserve">Škola je povinna oznámit orgánu sociálně-právní ochrany dětí obecního úřadu obce s rozšířenou působností skutečnosti, které nasvědčují tomu, že žák používá návykové látky. </w:t>
      </w:r>
    </w:p>
    <w:p w:rsidR="00D72840" w:rsidRDefault="00D72840" w:rsidP="00D72840">
      <w:pPr>
        <w:pStyle w:val="Odstavecseseznamem"/>
        <w:numPr>
          <w:ilvl w:val="0"/>
          <w:numId w:val="25"/>
        </w:numPr>
      </w:pPr>
      <w:r>
        <w:lastRenderedPageBreak/>
        <w:t xml:space="preserve">Distribuce dle </w:t>
      </w:r>
      <w:r w:rsidR="00590D61">
        <w:t xml:space="preserve">§187 trestního zákona a šíření OPL dle §188 trestního zákona je v ČR zakázána a v takové jednání je trestným činem nebo proviněním. Škola je povinna v takovém případě tento trestný čin překazit a učiní tak v každém případě včasným oznámením věci Policii ČR. </w:t>
      </w:r>
    </w:p>
    <w:p w:rsidR="003B29DA" w:rsidRPr="00991E59" w:rsidRDefault="00590D61" w:rsidP="00590D61">
      <w:pPr>
        <w:pStyle w:val="Odstavecseseznamem"/>
        <w:numPr>
          <w:ilvl w:val="0"/>
          <w:numId w:val="25"/>
        </w:numPr>
        <w:rPr>
          <w:b/>
          <w:sz w:val="32"/>
          <w:szCs w:val="32"/>
          <w:u w:val="single"/>
        </w:rPr>
      </w:pPr>
      <w:r>
        <w:t xml:space="preserve">V případě výskytu látky, u níž je podezření, že se jedná o omamnou a psychotropní látku v prostorách školy, nebo v případě přechovávání takové látky žákem bude škola postupovat stejně jako v bodu 3. </w:t>
      </w:r>
    </w:p>
    <w:p w:rsidR="00590D61" w:rsidRPr="003B29DA" w:rsidRDefault="003B29DA" w:rsidP="00590D61">
      <w:pPr>
        <w:rPr>
          <w:b/>
          <w:sz w:val="32"/>
          <w:szCs w:val="32"/>
          <w:u w:val="single"/>
        </w:rPr>
      </w:pPr>
      <w:r w:rsidRPr="003B29DA">
        <w:rPr>
          <w:b/>
          <w:sz w:val="32"/>
          <w:szCs w:val="32"/>
          <w:u w:val="single"/>
        </w:rPr>
        <w:t>7) Krádeže, vandalismus:</w:t>
      </w:r>
    </w:p>
    <w:p w:rsidR="003B29DA" w:rsidRDefault="005E1F59" w:rsidP="00590D61">
      <w:r>
        <w:t xml:space="preserve">Krádeže a ničení majetku školy jsou nejčastějšími formami protiprávního jednání, se kterými se setkáváme ve školním prostředí. </w:t>
      </w:r>
    </w:p>
    <w:p w:rsidR="00DC03EA" w:rsidRPr="00DC03EA" w:rsidRDefault="00DC03EA" w:rsidP="00590D61">
      <w:pPr>
        <w:rPr>
          <w:b/>
          <w:u w:val="single"/>
        </w:rPr>
      </w:pPr>
      <w:r w:rsidRPr="00DC03EA">
        <w:rPr>
          <w:b/>
          <w:u w:val="single"/>
        </w:rPr>
        <w:t>Prevence krádeží:</w:t>
      </w:r>
    </w:p>
    <w:p w:rsidR="00DC03EA" w:rsidRDefault="00A75F3A" w:rsidP="00590D61">
      <w:r>
        <w:t>Krádeže jsou protiprávním jednáním</w:t>
      </w:r>
      <w:r w:rsidR="008F69EB">
        <w:t>,</w:t>
      </w:r>
      <w:r>
        <w:t xml:space="preserve"> a jakmile se škola o takovém jednání dozví</w:t>
      </w:r>
      <w:r w:rsidR="008F69EB">
        <w:t>,</w:t>
      </w:r>
      <w:r>
        <w:t xml:space="preserve"> bude tuto skutečnost hlásit orgánům činným v trestním řízení, nebo doporučí zákonnému zástupci poškozeného, aby se na tyto orgány obrátil. </w:t>
      </w:r>
    </w:p>
    <w:p w:rsidR="008F69EB" w:rsidRDefault="008F69EB" w:rsidP="00590D61">
      <w:r>
        <w:t xml:space="preserve">Nošení cenných věcí (zejména věcí malých rozměrů) do školy je rizikové chování, které může vést k jejich odcizení. Škola žákům doporučuje, aby cenné věci, které nesouvisí s vyučování a vzděláváním, nenosili do školy. </w:t>
      </w:r>
    </w:p>
    <w:p w:rsidR="00F61C2E" w:rsidRDefault="00F61C2E" w:rsidP="00590D61">
      <w:r>
        <w:t xml:space="preserve">Pedagogové vedou žáky k tomu, aby dokázali protiprávní jednání rozpoznat, byli všímaví vůči svému okolí a v případě, kdy budou svědky takového jednání, ohlásili věc pedagogickému pracovníkovi školy. </w:t>
      </w:r>
    </w:p>
    <w:p w:rsidR="00F61C2E" w:rsidRPr="005C5BBE" w:rsidRDefault="00F61C2E" w:rsidP="00590D61">
      <w:pPr>
        <w:rPr>
          <w:b/>
          <w:u w:val="single"/>
        </w:rPr>
      </w:pPr>
      <w:r w:rsidRPr="005C5BBE">
        <w:rPr>
          <w:b/>
          <w:u w:val="single"/>
        </w:rPr>
        <w:t>Postup při nahlášení krádeže žákem:</w:t>
      </w:r>
    </w:p>
    <w:p w:rsidR="00F61C2E" w:rsidRDefault="00A860BC" w:rsidP="00A860BC">
      <w:pPr>
        <w:pStyle w:val="Odstavecseseznamem"/>
        <w:numPr>
          <w:ilvl w:val="0"/>
          <w:numId w:val="26"/>
        </w:numPr>
      </w:pPr>
      <w:r>
        <w:t xml:space="preserve">Pořídit záznam na základě výpovědi poškozeného. </w:t>
      </w:r>
    </w:p>
    <w:p w:rsidR="00A860BC" w:rsidRDefault="00A860BC" w:rsidP="00A860BC">
      <w:pPr>
        <w:pStyle w:val="Odstavecseseznamem"/>
        <w:numPr>
          <w:ilvl w:val="0"/>
          <w:numId w:val="26"/>
        </w:numPr>
      </w:pPr>
      <w:r>
        <w:t xml:space="preserve">Věc předat orgánům činným v trestním řízení (ohlásit událost na Policii ČR) nebo poučit zákonného zástupce poškozeného žáka, že má tuto možnost. </w:t>
      </w:r>
    </w:p>
    <w:p w:rsidR="00A860BC" w:rsidRDefault="00A860BC" w:rsidP="00A860BC">
      <w:pPr>
        <w:pStyle w:val="Odstavecseseznamem"/>
        <w:numPr>
          <w:ilvl w:val="0"/>
          <w:numId w:val="26"/>
        </w:numPr>
      </w:pPr>
      <w:r>
        <w:t xml:space="preserve">V případě, že je znám pachatel, je třeba nahlásit věc orgánu sociálně-právní ochrany (je-li pachatel mladší 18 let) a současně předat věc orgánům činným v trestním řízení. </w:t>
      </w:r>
    </w:p>
    <w:p w:rsidR="00A860BC" w:rsidRPr="00BA619B" w:rsidRDefault="00A860BC" w:rsidP="00A860BC">
      <w:pPr>
        <w:rPr>
          <w:b/>
          <w:u w:val="single"/>
        </w:rPr>
      </w:pPr>
      <w:r w:rsidRPr="00BA619B">
        <w:rPr>
          <w:b/>
          <w:u w:val="single"/>
        </w:rPr>
        <w:t>Postup při vzniku škody (vandalismus):</w:t>
      </w:r>
    </w:p>
    <w:p w:rsidR="005D6FBB" w:rsidRDefault="005D6FBB" w:rsidP="00A860BC">
      <w:r>
        <w:t>Každý je zodpovědný za škody, které svým jednáním způsobil, a proto po něm bude škola požadovat náhradu, jestliže škodu způsobil úmyslně nebo z nedbalosti. V poučení o bezpečnosti a ochraně zdraví je třeba se problematice vzniklých škod věnovat a žáky opakovaně upozorňovat na jednání, které vede k poškození majetku a jak se takovému jednání vyhnout.</w:t>
      </w:r>
    </w:p>
    <w:p w:rsidR="00A860BC" w:rsidRDefault="005D6FBB" w:rsidP="005D6FBB">
      <w:pPr>
        <w:pStyle w:val="Odstavecseseznamem"/>
        <w:numPr>
          <w:ilvl w:val="0"/>
          <w:numId w:val="27"/>
        </w:numPr>
      </w:pPr>
      <w:r>
        <w:t xml:space="preserve">Jakmile vznikne škoda na školním majetku, je třeba o celé záležitosti vyhotovit záznam a pokusit se odhalit viníka. </w:t>
      </w:r>
    </w:p>
    <w:p w:rsidR="005D6FBB" w:rsidRDefault="005D6FBB" w:rsidP="005D6FBB">
      <w:pPr>
        <w:pStyle w:val="Odstavecseseznamem"/>
        <w:numPr>
          <w:ilvl w:val="0"/>
          <w:numId w:val="27"/>
        </w:numPr>
      </w:pPr>
      <w:r>
        <w:t>O vzniklé škodě je informován ředitel školy.</w:t>
      </w:r>
    </w:p>
    <w:p w:rsidR="005D6FBB" w:rsidRDefault="005D6FBB" w:rsidP="005D6FBB">
      <w:pPr>
        <w:pStyle w:val="Odstavecseseznamem"/>
        <w:numPr>
          <w:ilvl w:val="0"/>
          <w:numId w:val="27"/>
        </w:numPr>
      </w:pPr>
      <w:r>
        <w:t xml:space="preserve">V případě, že škola viníka zná, může na něm (respektive jeho zákonném zástupci) vymáhat náhradu škody. </w:t>
      </w:r>
    </w:p>
    <w:p w:rsidR="005D6FBB" w:rsidRDefault="005D6FBB" w:rsidP="005D6FBB">
      <w:pPr>
        <w:pStyle w:val="Odstavecseseznamem"/>
        <w:numPr>
          <w:ilvl w:val="0"/>
          <w:numId w:val="27"/>
        </w:numPr>
      </w:pPr>
      <w:r>
        <w:t xml:space="preserve">V případě, že nedojde mezi zákonnými zástupci nezletilého dítěte a školou k dohodě o náhradu školy, může škola náhradu vymáhat soudní cestou. </w:t>
      </w:r>
    </w:p>
    <w:p w:rsidR="00865C36" w:rsidRDefault="00865C36" w:rsidP="00865C36"/>
    <w:p w:rsidR="00991E59" w:rsidRDefault="00991E59" w:rsidP="00865C36"/>
    <w:p w:rsidR="00991E59" w:rsidRDefault="00991E59" w:rsidP="00865C36"/>
    <w:p w:rsidR="00991E59" w:rsidRDefault="00991E59" w:rsidP="00865C36"/>
    <w:p w:rsidR="00865C36" w:rsidRDefault="00865C36" w:rsidP="00865C36"/>
    <w:p w:rsidR="00865C36" w:rsidRDefault="00B87E2D" w:rsidP="00865C36">
      <w:r>
        <w:t>Vypracovala: Mgr. Marta Giorgiutti</w:t>
      </w:r>
      <w:r w:rsidR="00EF259F">
        <w:t>, školní metodik prevence</w:t>
      </w:r>
    </w:p>
    <w:p w:rsidR="00865C36" w:rsidRDefault="008A7A9D" w:rsidP="00865C36">
      <w:r>
        <w:t>Schváli</w:t>
      </w:r>
      <w:r w:rsidR="005674C1">
        <w:t>la</w:t>
      </w:r>
      <w:r w:rsidR="006D1278">
        <w:t>: Mgr. Michaela Vonšovská, ředitelka školy</w:t>
      </w:r>
    </w:p>
    <w:p w:rsidR="00EF259F" w:rsidRDefault="00EF259F" w:rsidP="00865C36">
      <w:r>
        <w:lastRenderedPageBreak/>
        <w:t xml:space="preserve">Pedagogická </w:t>
      </w:r>
      <w:r w:rsidR="00B87E2D">
        <w:t>rada projednala dne:</w:t>
      </w:r>
      <w:r w:rsidR="003D3442">
        <w:t xml:space="preserve"> </w:t>
      </w:r>
      <w:r w:rsidR="004D47C7">
        <w:t>30. srpna 2021</w:t>
      </w:r>
    </w:p>
    <w:p w:rsidR="00B87E2D" w:rsidRDefault="007A014F" w:rsidP="00865C36">
      <w:r>
        <w:t>Účinnost od</w:t>
      </w:r>
      <w:r w:rsidR="00741006">
        <w:t>: 1.9.2021</w:t>
      </w:r>
    </w:p>
    <w:p w:rsidR="00A860BC" w:rsidRDefault="00494334" w:rsidP="00A860BC">
      <w:r>
        <w:t>Četli a berou na vědomí:</w:t>
      </w:r>
    </w:p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p w:rsidR="00494334" w:rsidRDefault="00494334" w:rsidP="00A860BC"/>
    <w:sectPr w:rsidR="00494334" w:rsidSect="00EC3F8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61" w:rsidRDefault="00DC3A61" w:rsidP="00846EB4">
      <w:pPr>
        <w:spacing w:after="0" w:line="240" w:lineRule="auto"/>
      </w:pPr>
      <w:r>
        <w:separator/>
      </w:r>
    </w:p>
  </w:endnote>
  <w:endnote w:type="continuationSeparator" w:id="0">
    <w:p w:rsidR="00DC3A61" w:rsidRDefault="00DC3A61" w:rsidP="0084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72042"/>
      <w:docPartObj>
        <w:docPartGallery w:val="Page Numbers (Bottom of Page)"/>
        <w:docPartUnique/>
      </w:docPartObj>
    </w:sdtPr>
    <w:sdtEndPr/>
    <w:sdtContent>
      <w:p w:rsidR="00846EB4" w:rsidRDefault="00846E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ABA">
          <w:rPr>
            <w:noProof/>
          </w:rPr>
          <w:t>1</w:t>
        </w:r>
        <w:r>
          <w:fldChar w:fldCharType="end"/>
        </w:r>
      </w:p>
    </w:sdtContent>
  </w:sdt>
  <w:p w:rsidR="00846EB4" w:rsidRDefault="00846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61" w:rsidRDefault="00DC3A61" w:rsidP="00846EB4">
      <w:pPr>
        <w:spacing w:after="0" w:line="240" w:lineRule="auto"/>
      </w:pPr>
      <w:r>
        <w:separator/>
      </w:r>
    </w:p>
  </w:footnote>
  <w:footnote w:type="continuationSeparator" w:id="0">
    <w:p w:rsidR="00DC3A61" w:rsidRDefault="00DC3A61" w:rsidP="0084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9F" w:rsidRDefault="0045443E">
    <w:pPr>
      <w:pStyle w:val="Zhlav"/>
    </w:pPr>
    <w:r>
      <w:rPr>
        <w:noProof/>
        <w:lang w:eastAsia="cs-CZ"/>
      </w:rPr>
      <w:t>Základní škola Bochov, Okružní 367, 36471</w:t>
    </w:r>
    <w:r>
      <w:t>, okres Karlovy Vary</w:t>
    </w:r>
    <w:r w:rsidR="00EF259F">
      <w:t>, příspěvková organizace</w:t>
    </w:r>
  </w:p>
  <w:p w:rsidR="00EF259F" w:rsidRDefault="00EF25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D3"/>
    <w:multiLevelType w:val="hybridMultilevel"/>
    <w:tmpl w:val="679A0DBA"/>
    <w:lvl w:ilvl="0" w:tplc="090EE2F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9F0"/>
    <w:multiLevelType w:val="hybridMultilevel"/>
    <w:tmpl w:val="6232945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79A56CF"/>
    <w:multiLevelType w:val="hybridMultilevel"/>
    <w:tmpl w:val="D940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108"/>
    <w:multiLevelType w:val="hybridMultilevel"/>
    <w:tmpl w:val="61BCC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48F2"/>
    <w:multiLevelType w:val="hybridMultilevel"/>
    <w:tmpl w:val="7160EF2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40640E2"/>
    <w:multiLevelType w:val="hybridMultilevel"/>
    <w:tmpl w:val="A094B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40C5"/>
    <w:multiLevelType w:val="hybridMultilevel"/>
    <w:tmpl w:val="0B307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3577"/>
    <w:multiLevelType w:val="hybridMultilevel"/>
    <w:tmpl w:val="88A83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216DF"/>
    <w:multiLevelType w:val="hybridMultilevel"/>
    <w:tmpl w:val="F4945FF6"/>
    <w:lvl w:ilvl="0" w:tplc="C2DE42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AB084A"/>
    <w:multiLevelType w:val="hybridMultilevel"/>
    <w:tmpl w:val="73F2AA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445349"/>
    <w:multiLevelType w:val="hybridMultilevel"/>
    <w:tmpl w:val="9DA41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83BBD"/>
    <w:multiLevelType w:val="hybridMultilevel"/>
    <w:tmpl w:val="FF2613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B1363B"/>
    <w:multiLevelType w:val="hybridMultilevel"/>
    <w:tmpl w:val="D4EE5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B554D"/>
    <w:multiLevelType w:val="hybridMultilevel"/>
    <w:tmpl w:val="6F0A5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60239"/>
    <w:multiLevelType w:val="hybridMultilevel"/>
    <w:tmpl w:val="F2902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643C7"/>
    <w:multiLevelType w:val="hybridMultilevel"/>
    <w:tmpl w:val="C5AA9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07670"/>
    <w:multiLevelType w:val="hybridMultilevel"/>
    <w:tmpl w:val="A3462BC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BC342A"/>
    <w:multiLevelType w:val="hybridMultilevel"/>
    <w:tmpl w:val="C630D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45323"/>
    <w:multiLevelType w:val="hybridMultilevel"/>
    <w:tmpl w:val="B8EEF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F0D29"/>
    <w:multiLevelType w:val="hybridMultilevel"/>
    <w:tmpl w:val="311EA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93714"/>
    <w:multiLevelType w:val="hybridMultilevel"/>
    <w:tmpl w:val="817CE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3056C"/>
    <w:multiLevelType w:val="hybridMultilevel"/>
    <w:tmpl w:val="80A828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E21721"/>
    <w:multiLevelType w:val="hybridMultilevel"/>
    <w:tmpl w:val="1EA61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1770A"/>
    <w:multiLevelType w:val="hybridMultilevel"/>
    <w:tmpl w:val="03309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64885"/>
    <w:multiLevelType w:val="hybridMultilevel"/>
    <w:tmpl w:val="9BF0D3DE"/>
    <w:lvl w:ilvl="0" w:tplc="8FC060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6302"/>
    <w:multiLevelType w:val="hybridMultilevel"/>
    <w:tmpl w:val="0A585240"/>
    <w:lvl w:ilvl="0" w:tplc="C2DE42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2B5122"/>
    <w:multiLevelType w:val="hybridMultilevel"/>
    <w:tmpl w:val="AD74E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A05C7"/>
    <w:multiLevelType w:val="hybridMultilevel"/>
    <w:tmpl w:val="BAEA14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85C20"/>
    <w:multiLevelType w:val="hybridMultilevel"/>
    <w:tmpl w:val="A3823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73EEE"/>
    <w:multiLevelType w:val="hybridMultilevel"/>
    <w:tmpl w:val="FBB855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FC6C06"/>
    <w:multiLevelType w:val="hybridMultilevel"/>
    <w:tmpl w:val="F244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7"/>
  </w:num>
  <w:num w:numId="5">
    <w:abstractNumId w:val="2"/>
  </w:num>
  <w:num w:numId="6">
    <w:abstractNumId w:val="16"/>
  </w:num>
  <w:num w:numId="7">
    <w:abstractNumId w:val="21"/>
  </w:num>
  <w:num w:numId="8">
    <w:abstractNumId w:val="28"/>
  </w:num>
  <w:num w:numId="9">
    <w:abstractNumId w:val="27"/>
  </w:num>
  <w:num w:numId="10">
    <w:abstractNumId w:val="14"/>
  </w:num>
  <w:num w:numId="11">
    <w:abstractNumId w:val="24"/>
  </w:num>
  <w:num w:numId="12">
    <w:abstractNumId w:val="13"/>
  </w:num>
  <w:num w:numId="13">
    <w:abstractNumId w:val="30"/>
  </w:num>
  <w:num w:numId="14">
    <w:abstractNumId w:val="15"/>
  </w:num>
  <w:num w:numId="15">
    <w:abstractNumId w:val="17"/>
  </w:num>
  <w:num w:numId="16">
    <w:abstractNumId w:val="23"/>
  </w:num>
  <w:num w:numId="17">
    <w:abstractNumId w:val="1"/>
  </w:num>
  <w:num w:numId="18">
    <w:abstractNumId w:val="22"/>
  </w:num>
  <w:num w:numId="19">
    <w:abstractNumId w:val="6"/>
  </w:num>
  <w:num w:numId="20">
    <w:abstractNumId w:val="20"/>
  </w:num>
  <w:num w:numId="21">
    <w:abstractNumId w:val="25"/>
  </w:num>
  <w:num w:numId="22">
    <w:abstractNumId w:val="10"/>
  </w:num>
  <w:num w:numId="23">
    <w:abstractNumId w:val="5"/>
  </w:num>
  <w:num w:numId="24">
    <w:abstractNumId w:val="3"/>
  </w:num>
  <w:num w:numId="25">
    <w:abstractNumId w:val="0"/>
  </w:num>
  <w:num w:numId="26">
    <w:abstractNumId w:val="19"/>
  </w:num>
  <w:num w:numId="27">
    <w:abstractNumId w:val="4"/>
  </w:num>
  <w:num w:numId="28">
    <w:abstractNumId w:val="26"/>
  </w:num>
  <w:num w:numId="29">
    <w:abstractNumId w:val="29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3F"/>
    <w:rsid w:val="00000571"/>
    <w:rsid w:val="000044B4"/>
    <w:rsid w:val="00010024"/>
    <w:rsid w:val="000151A5"/>
    <w:rsid w:val="00017EDF"/>
    <w:rsid w:val="00017F28"/>
    <w:rsid w:val="0002467C"/>
    <w:rsid w:val="000368B4"/>
    <w:rsid w:val="0004784C"/>
    <w:rsid w:val="000539B2"/>
    <w:rsid w:val="00054534"/>
    <w:rsid w:val="00056598"/>
    <w:rsid w:val="0008287C"/>
    <w:rsid w:val="00087DE1"/>
    <w:rsid w:val="000A11D2"/>
    <w:rsid w:val="000A1C3A"/>
    <w:rsid w:val="000B04EC"/>
    <w:rsid w:val="000B1C37"/>
    <w:rsid w:val="000B6E26"/>
    <w:rsid w:val="000C6818"/>
    <w:rsid w:val="000E1864"/>
    <w:rsid w:val="00103C37"/>
    <w:rsid w:val="00111A30"/>
    <w:rsid w:val="00123B96"/>
    <w:rsid w:val="00147DB0"/>
    <w:rsid w:val="00157035"/>
    <w:rsid w:val="00166EC2"/>
    <w:rsid w:val="0018477B"/>
    <w:rsid w:val="00185530"/>
    <w:rsid w:val="00193AEF"/>
    <w:rsid w:val="001B5FE9"/>
    <w:rsid w:val="001C10A8"/>
    <w:rsid w:val="001C1133"/>
    <w:rsid w:val="001C54A0"/>
    <w:rsid w:val="001D0E8C"/>
    <w:rsid w:val="001E163F"/>
    <w:rsid w:val="001F0BF0"/>
    <w:rsid w:val="001F62F4"/>
    <w:rsid w:val="00205612"/>
    <w:rsid w:val="00205FF2"/>
    <w:rsid w:val="00207947"/>
    <w:rsid w:val="002144DD"/>
    <w:rsid w:val="00226705"/>
    <w:rsid w:val="0023610B"/>
    <w:rsid w:val="0023768B"/>
    <w:rsid w:val="00273348"/>
    <w:rsid w:val="002827B2"/>
    <w:rsid w:val="002834E4"/>
    <w:rsid w:val="0029017B"/>
    <w:rsid w:val="0029206D"/>
    <w:rsid w:val="00292D42"/>
    <w:rsid w:val="00293419"/>
    <w:rsid w:val="002B24ED"/>
    <w:rsid w:val="002C3E7B"/>
    <w:rsid w:val="002C58DA"/>
    <w:rsid w:val="002E3F87"/>
    <w:rsid w:val="002E4A98"/>
    <w:rsid w:val="002E6067"/>
    <w:rsid w:val="002F57B4"/>
    <w:rsid w:val="00306AAA"/>
    <w:rsid w:val="00311DF7"/>
    <w:rsid w:val="00323D6C"/>
    <w:rsid w:val="00325BDA"/>
    <w:rsid w:val="0032750E"/>
    <w:rsid w:val="003306C0"/>
    <w:rsid w:val="00335DEF"/>
    <w:rsid w:val="00344388"/>
    <w:rsid w:val="00347AF4"/>
    <w:rsid w:val="00360267"/>
    <w:rsid w:val="0037052E"/>
    <w:rsid w:val="003710FB"/>
    <w:rsid w:val="00371162"/>
    <w:rsid w:val="00374808"/>
    <w:rsid w:val="003901B8"/>
    <w:rsid w:val="003B29DA"/>
    <w:rsid w:val="003C1D6E"/>
    <w:rsid w:val="003D3442"/>
    <w:rsid w:val="003D7266"/>
    <w:rsid w:val="003F2B74"/>
    <w:rsid w:val="003F4F36"/>
    <w:rsid w:val="003F639E"/>
    <w:rsid w:val="00412564"/>
    <w:rsid w:val="00414ABA"/>
    <w:rsid w:val="004320CC"/>
    <w:rsid w:val="004539B7"/>
    <w:rsid w:val="0045443E"/>
    <w:rsid w:val="00464DCB"/>
    <w:rsid w:val="00465707"/>
    <w:rsid w:val="00494334"/>
    <w:rsid w:val="004A5FE0"/>
    <w:rsid w:val="004C0622"/>
    <w:rsid w:val="004C2096"/>
    <w:rsid w:val="004C3BD9"/>
    <w:rsid w:val="004D47C7"/>
    <w:rsid w:val="004D623B"/>
    <w:rsid w:val="004E0AF2"/>
    <w:rsid w:val="004E2470"/>
    <w:rsid w:val="004E71AE"/>
    <w:rsid w:val="00512F9F"/>
    <w:rsid w:val="00520E7D"/>
    <w:rsid w:val="005218F7"/>
    <w:rsid w:val="00541878"/>
    <w:rsid w:val="005514CF"/>
    <w:rsid w:val="00551718"/>
    <w:rsid w:val="00552A7D"/>
    <w:rsid w:val="0055428E"/>
    <w:rsid w:val="005674C1"/>
    <w:rsid w:val="0058626E"/>
    <w:rsid w:val="00590D61"/>
    <w:rsid w:val="005979DC"/>
    <w:rsid w:val="005A1A6D"/>
    <w:rsid w:val="005C5BBE"/>
    <w:rsid w:val="005D1FFA"/>
    <w:rsid w:val="005D6FBB"/>
    <w:rsid w:val="005E0D81"/>
    <w:rsid w:val="005E1F59"/>
    <w:rsid w:val="006034FF"/>
    <w:rsid w:val="006152BA"/>
    <w:rsid w:val="006226F6"/>
    <w:rsid w:val="006270EB"/>
    <w:rsid w:val="0063169B"/>
    <w:rsid w:val="00634542"/>
    <w:rsid w:val="0063754F"/>
    <w:rsid w:val="006416FB"/>
    <w:rsid w:val="0066553F"/>
    <w:rsid w:val="00665600"/>
    <w:rsid w:val="00673CB8"/>
    <w:rsid w:val="0069536B"/>
    <w:rsid w:val="006A02BC"/>
    <w:rsid w:val="006A11A5"/>
    <w:rsid w:val="006A338C"/>
    <w:rsid w:val="006B2AC0"/>
    <w:rsid w:val="006B6AE5"/>
    <w:rsid w:val="006B793C"/>
    <w:rsid w:val="006B7E3F"/>
    <w:rsid w:val="006C4A72"/>
    <w:rsid w:val="006D1278"/>
    <w:rsid w:val="006D31BB"/>
    <w:rsid w:val="006D7D7E"/>
    <w:rsid w:val="006E22B7"/>
    <w:rsid w:val="00703DD9"/>
    <w:rsid w:val="00712607"/>
    <w:rsid w:val="0071688B"/>
    <w:rsid w:val="007338D2"/>
    <w:rsid w:val="00741006"/>
    <w:rsid w:val="007465EF"/>
    <w:rsid w:val="00770B11"/>
    <w:rsid w:val="0077236D"/>
    <w:rsid w:val="007725A4"/>
    <w:rsid w:val="00774359"/>
    <w:rsid w:val="00774BB2"/>
    <w:rsid w:val="007847BB"/>
    <w:rsid w:val="0079139A"/>
    <w:rsid w:val="00791C2B"/>
    <w:rsid w:val="00797B7F"/>
    <w:rsid w:val="007A014F"/>
    <w:rsid w:val="007C3A3C"/>
    <w:rsid w:val="007D691D"/>
    <w:rsid w:val="007D78F3"/>
    <w:rsid w:val="007E28EA"/>
    <w:rsid w:val="007E5BC2"/>
    <w:rsid w:val="007F23AB"/>
    <w:rsid w:val="008043D4"/>
    <w:rsid w:val="0082423A"/>
    <w:rsid w:val="00827417"/>
    <w:rsid w:val="00833717"/>
    <w:rsid w:val="00846EB4"/>
    <w:rsid w:val="008565DD"/>
    <w:rsid w:val="00865C36"/>
    <w:rsid w:val="00872DFA"/>
    <w:rsid w:val="00880895"/>
    <w:rsid w:val="008A2E89"/>
    <w:rsid w:val="008A7A9D"/>
    <w:rsid w:val="008B55AC"/>
    <w:rsid w:val="008B6D24"/>
    <w:rsid w:val="008C7D3B"/>
    <w:rsid w:val="008C7FC0"/>
    <w:rsid w:val="008F1F99"/>
    <w:rsid w:val="008F3837"/>
    <w:rsid w:val="008F69EB"/>
    <w:rsid w:val="009013DC"/>
    <w:rsid w:val="009033D7"/>
    <w:rsid w:val="00904217"/>
    <w:rsid w:val="009074B1"/>
    <w:rsid w:val="00912854"/>
    <w:rsid w:val="00914620"/>
    <w:rsid w:val="009149FC"/>
    <w:rsid w:val="00914B55"/>
    <w:rsid w:val="009259B6"/>
    <w:rsid w:val="0092609A"/>
    <w:rsid w:val="00930F1A"/>
    <w:rsid w:val="0094631D"/>
    <w:rsid w:val="0095378C"/>
    <w:rsid w:val="009575BD"/>
    <w:rsid w:val="00967A7E"/>
    <w:rsid w:val="00987875"/>
    <w:rsid w:val="00991E59"/>
    <w:rsid w:val="00993256"/>
    <w:rsid w:val="009975F0"/>
    <w:rsid w:val="009A222B"/>
    <w:rsid w:val="009B1859"/>
    <w:rsid w:val="009B277C"/>
    <w:rsid w:val="009C249D"/>
    <w:rsid w:val="009D77E1"/>
    <w:rsid w:val="009F1E2C"/>
    <w:rsid w:val="009F44BE"/>
    <w:rsid w:val="00A151DA"/>
    <w:rsid w:val="00A27E77"/>
    <w:rsid w:val="00A34FD1"/>
    <w:rsid w:val="00A42433"/>
    <w:rsid w:val="00A52E5F"/>
    <w:rsid w:val="00A54C10"/>
    <w:rsid w:val="00A61F9E"/>
    <w:rsid w:val="00A70816"/>
    <w:rsid w:val="00A743BE"/>
    <w:rsid w:val="00A75F3A"/>
    <w:rsid w:val="00A8244C"/>
    <w:rsid w:val="00A860BC"/>
    <w:rsid w:val="00A878B3"/>
    <w:rsid w:val="00AB124D"/>
    <w:rsid w:val="00AB19EE"/>
    <w:rsid w:val="00AB5FE8"/>
    <w:rsid w:val="00AE0DF3"/>
    <w:rsid w:val="00AE13F9"/>
    <w:rsid w:val="00AE56F2"/>
    <w:rsid w:val="00B376DE"/>
    <w:rsid w:val="00B57B77"/>
    <w:rsid w:val="00B57CB7"/>
    <w:rsid w:val="00B751D6"/>
    <w:rsid w:val="00B76E88"/>
    <w:rsid w:val="00B87E2D"/>
    <w:rsid w:val="00B92481"/>
    <w:rsid w:val="00B95BF6"/>
    <w:rsid w:val="00BA41B8"/>
    <w:rsid w:val="00BA619B"/>
    <w:rsid w:val="00BB2BF2"/>
    <w:rsid w:val="00BB45CC"/>
    <w:rsid w:val="00BB7C0D"/>
    <w:rsid w:val="00BC1948"/>
    <w:rsid w:val="00BC7059"/>
    <w:rsid w:val="00BD6387"/>
    <w:rsid w:val="00BD6F57"/>
    <w:rsid w:val="00BF75A9"/>
    <w:rsid w:val="00C05F1C"/>
    <w:rsid w:val="00C06C14"/>
    <w:rsid w:val="00C11482"/>
    <w:rsid w:val="00C134C6"/>
    <w:rsid w:val="00C2061E"/>
    <w:rsid w:val="00C321A1"/>
    <w:rsid w:val="00C43EE2"/>
    <w:rsid w:val="00C44EC9"/>
    <w:rsid w:val="00C661E5"/>
    <w:rsid w:val="00C731C0"/>
    <w:rsid w:val="00C8590C"/>
    <w:rsid w:val="00CA2BC8"/>
    <w:rsid w:val="00CB1796"/>
    <w:rsid w:val="00CB26CE"/>
    <w:rsid w:val="00CB4B13"/>
    <w:rsid w:val="00CB5EDC"/>
    <w:rsid w:val="00CC02E9"/>
    <w:rsid w:val="00CD269C"/>
    <w:rsid w:val="00CD7B75"/>
    <w:rsid w:val="00D10856"/>
    <w:rsid w:val="00D137A3"/>
    <w:rsid w:val="00D175F0"/>
    <w:rsid w:val="00D26F03"/>
    <w:rsid w:val="00D3709A"/>
    <w:rsid w:val="00D44BCA"/>
    <w:rsid w:val="00D50CF4"/>
    <w:rsid w:val="00D522E0"/>
    <w:rsid w:val="00D5730E"/>
    <w:rsid w:val="00D72840"/>
    <w:rsid w:val="00DA2E39"/>
    <w:rsid w:val="00DC03EA"/>
    <w:rsid w:val="00DC1F8A"/>
    <w:rsid w:val="00DC3A61"/>
    <w:rsid w:val="00DE3AF2"/>
    <w:rsid w:val="00DE60EC"/>
    <w:rsid w:val="00DF628C"/>
    <w:rsid w:val="00E113AD"/>
    <w:rsid w:val="00E13F08"/>
    <w:rsid w:val="00E14169"/>
    <w:rsid w:val="00E173FC"/>
    <w:rsid w:val="00E2593E"/>
    <w:rsid w:val="00E25FCF"/>
    <w:rsid w:val="00E32094"/>
    <w:rsid w:val="00E44960"/>
    <w:rsid w:val="00E7027B"/>
    <w:rsid w:val="00E81948"/>
    <w:rsid w:val="00EC2240"/>
    <w:rsid w:val="00EC3F84"/>
    <w:rsid w:val="00EC5DD1"/>
    <w:rsid w:val="00EC7315"/>
    <w:rsid w:val="00EC7CF5"/>
    <w:rsid w:val="00ED2B74"/>
    <w:rsid w:val="00EF259F"/>
    <w:rsid w:val="00F07870"/>
    <w:rsid w:val="00F229B6"/>
    <w:rsid w:val="00F30226"/>
    <w:rsid w:val="00F45B15"/>
    <w:rsid w:val="00F4608B"/>
    <w:rsid w:val="00F56D3B"/>
    <w:rsid w:val="00F61C2E"/>
    <w:rsid w:val="00F61D2A"/>
    <w:rsid w:val="00F6348E"/>
    <w:rsid w:val="00F80BB3"/>
    <w:rsid w:val="00F9729B"/>
    <w:rsid w:val="00FA1C82"/>
    <w:rsid w:val="00FA7870"/>
    <w:rsid w:val="00FC24C0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87DE1"/>
    <w:pPr>
      <w:ind w:left="720"/>
      <w:contextualSpacing/>
    </w:pPr>
  </w:style>
  <w:style w:type="paragraph" w:customStyle="1" w:styleId="Default">
    <w:name w:val="Default"/>
    <w:rsid w:val="00DA2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EB4"/>
  </w:style>
  <w:style w:type="paragraph" w:styleId="Zpat">
    <w:name w:val="footer"/>
    <w:basedOn w:val="Normln"/>
    <w:link w:val="ZpatChar"/>
    <w:uiPriority w:val="99"/>
    <w:unhideWhenUsed/>
    <w:rsid w:val="0084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EB4"/>
  </w:style>
  <w:style w:type="paragraph" w:styleId="Textbubliny">
    <w:name w:val="Balloon Text"/>
    <w:basedOn w:val="Normln"/>
    <w:link w:val="TextbublinyChar"/>
    <w:uiPriority w:val="99"/>
    <w:semiHidden/>
    <w:unhideWhenUsed/>
    <w:rsid w:val="00A8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8B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C3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87DE1"/>
    <w:pPr>
      <w:ind w:left="720"/>
      <w:contextualSpacing/>
    </w:pPr>
  </w:style>
  <w:style w:type="paragraph" w:customStyle="1" w:styleId="Default">
    <w:name w:val="Default"/>
    <w:rsid w:val="00DA2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EB4"/>
  </w:style>
  <w:style w:type="paragraph" w:styleId="Zpat">
    <w:name w:val="footer"/>
    <w:basedOn w:val="Normln"/>
    <w:link w:val="ZpatChar"/>
    <w:uiPriority w:val="99"/>
    <w:unhideWhenUsed/>
    <w:rsid w:val="0084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EB4"/>
  </w:style>
  <w:style w:type="paragraph" w:styleId="Textbubliny">
    <w:name w:val="Balloon Text"/>
    <w:basedOn w:val="Normln"/>
    <w:link w:val="TextbublinyChar"/>
    <w:uiPriority w:val="99"/>
    <w:semiHidden/>
    <w:unhideWhenUsed/>
    <w:rsid w:val="00A8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8B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C3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E888-57E5-49C4-BD02-5B763116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3206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Merunková</dc:creator>
  <cp:lastModifiedBy>Michaela Vonšovská</cp:lastModifiedBy>
  <cp:revision>2</cp:revision>
  <cp:lastPrinted>2017-01-10T07:38:00Z</cp:lastPrinted>
  <dcterms:created xsi:type="dcterms:W3CDTF">2022-06-27T08:57:00Z</dcterms:created>
  <dcterms:modified xsi:type="dcterms:W3CDTF">2022-06-27T08:57:00Z</dcterms:modified>
</cp:coreProperties>
</file>